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0BB" w:rsidRDefault="007E10BB" w:rsidP="00103D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120130" cy="841517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0BB" w:rsidRDefault="007E10BB" w:rsidP="00103D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10BB" w:rsidRDefault="007E10BB" w:rsidP="00103D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10BB" w:rsidRDefault="007E10BB" w:rsidP="00103D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10BB" w:rsidRDefault="007E10BB" w:rsidP="00103D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07F1" w:rsidRDefault="005707F1" w:rsidP="00103D8F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5707F1" w:rsidRPr="00092275" w:rsidRDefault="005707F1" w:rsidP="00570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092275">
        <w:rPr>
          <w:rFonts w:ascii="Times New Roman" w:hAnsi="Times New Roman" w:cs="Times New Roman"/>
          <w:sz w:val="24"/>
          <w:szCs w:val="24"/>
        </w:rPr>
        <w:t>Майская средняя общеобразовательная школа»</w:t>
      </w:r>
    </w:p>
    <w:p w:rsidR="003E597A" w:rsidRPr="00092275" w:rsidRDefault="003E597A" w:rsidP="00570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27714638"/>
      <w:r w:rsidRPr="00092275">
        <w:rPr>
          <w:rFonts w:ascii="Times New Roman" w:hAnsi="Times New Roman" w:cs="Times New Roman"/>
          <w:sz w:val="24"/>
          <w:szCs w:val="24"/>
        </w:rPr>
        <w:t>Центр естественно-научной и технологической направленностей</w:t>
      </w:r>
    </w:p>
    <w:p w:rsidR="003E597A" w:rsidRDefault="003E597A" w:rsidP="00570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2275">
        <w:rPr>
          <w:rFonts w:ascii="Times New Roman" w:hAnsi="Times New Roman" w:cs="Times New Roman"/>
          <w:sz w:val="24"/>
          <w:szCs w:val="24"/>
        </w:rPr>
        <w:t>«Точка роста»</w:t>
      </w:r>
    </w:p>
    <w:p w:rsidR="006237F5" w:rsidRDefault="006237F5" w:rsidP="00570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37F5" w:rsidRPr="00092275" w:rsidRDefault="006237F5" w:rsidP="00570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:rsidR="005707F1" w:rsidRDefault="005707F1" w:rsidP="005707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3D8F" w:rsidRPr="00103D8F" w:rsidRDefault="00103D8F" w:rsidP="00103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03D8F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                                          </w:t>
      </w:r>
      <w:r w:rsidR="006237F5">
        <w:rPr>
          <w:rFonts w:ascii="Times New Roman" w:hAnsi="Times New Roman" w:cs="Times New Roman"/>
          <w:sz w:val="24"/>
          <w:szCs w:val="24"/>
        </w:rPr>
        <w:t xml:space="preserve">  </w:t>
      </w:r>
      <w:r w:rsidRPr="00103D8F">
        <w:rPr>
          <w:rFonts w:ascii="Times New Roman" w:hAnsi="Times New Roman" w:cs="Times New Roman"/>
          <w:sz w:val="24"/>
          <w:szCs w:val="24"/>
        </w:rPr>
        <w:t xml:space="preserve"> Утверждаю</w:t>
      </w:r>
      <w:proofErr w:type="gramEnd"/>
      <w:r w:rsidRPr="00103D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с Советом школы                                                                                     </w:t>
      </w:r>
      <w:r w:rsidR="006237F5">
        <w:rPr>
          <w:rFonts w:ascii="Times New Roman" w:hAnsi="Times New Roman" w:cs="Times New Roman"/>
          <w:sz w:val="24"/>
          <w:szCs w:val="24"/>
        </w:rPr>
        <w:t xml:space="preserve">   </w:t>
      </w:r>
      <w:r w:rsidRPr="00103D8F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103D8F" w:rsidRPr="00103D8F" w:rsidRDefault="00103D8F" w:rsidP="00103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D8F">
        <w:rPr>
          <w:rFonts w:ascii="Times New Roman" w:hAnsi="Times New Roman" w:cs="Times New Roman"/>
          <w:sz w:val="24"/>
          <w:szCs w:val="24"/>
        </w:rPr>
        <w:t>Протокол №</w:t>
      </w:r>
      <w:r w:rsidR="005E3F15">
        <w:rPr>
          <w:rFonts w:ascii="Times New Roman" w:hAnsi="Times New Roman" w:cs="Times New Roman"/>
          <w:sz w:val="24"/>
          <w:szCs w:val="24"/>
        </w:rPr>
        <w:t>1</w:t>
      </w:r>
      <w:r w:rsidRPr="00103D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6237F5">
        <w:rPr>
          <w:rFonts w:ascii="Times New Roman" w:hAnsi="Times New Roman" w:cs="Times New Roman"/>
          <w:sz w:val="24"/>
          <w:szCs w:val="24"/>
        </w:rPr>
        <w:t xml:space="preserve">  </w:t>
      </w:r>
      <w:r w:rsidRPr="00103D8F">
        <w:rPr>
          <w:rFonts w:ascii="Times New Roman" w:hAnsi="Times New Roman" w:cs="Times New Roman"/>
          <w:sz w:val="24"/>
          <w:szCs w:val="24"/>
        </w:rPr>
        <w:t xml:space="preserve">МБОУ «Майская СОШ» </w:t>
      </w:r>
    </w:p>
    <w:p w:rsidR="00103D8F" w:rsidRPr="00103D8F" w:rsidRDefault="00103D8F" w:rsidP="00103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D8F">
        <w:rPr>
          <w:rFonts w:ascii="Times New Roman" w:hAnsi="Times New Roman" w:cs="Times New Roman"/>
          <w:sz w:val="24"/>
          <w:szCs w:val="24"/>
        </w:rPr>
        <w:t>от «</w:t>
      </w:r>
      <w:proofErr w:type="gramStart"/>
      <w:r w:rsidR="00020A26">
        <w:rPr>
          <w:rFonts w:ascii="Times New Roman" w:hAnsi="Times New Roman" w:cs="Times New Roman"/>
          <w:sz w:val="24"/>
          <w:szCs w:val="24"/>
        </w:rPr>
        <w:t>22</w:t>
      </w:r>
      <w:r w:rsidRPr="00103D8F">
        <w:rPr>
          <w:rFonts w:ascii="Times New Roman" w:hAnsi="Times New Roman" w:cs="Times New Roman"/>
          <w:sz w:val="24"/>
          <w:szCs w:val="24"/>
        </w:rPr>
        <w:t>»августа</w:t>
      </w:r>
      <w:proofErr w:type="gramEnd"/>
      <w:r w:rsidRPr="00103D8F">
        <w:rPr>
          <w:rFonts w:ascii="Times New Roman" w:hAnsi="Times New Roman" w:cs="Times New Roman"/>
          <w:sz w:val="24"/>
          <w:szCs w:val="24"/>
        </w:rPr>
        <w:t xml:space="preserve">  202</w:t>
      </w:r>
      <w:r w:rsidR="00AE7FD3">
        <w:rPr>
          <w:rFonts w:ascii="Times New Roman" w:hAnsi="Times New Roman" w:cs="Times New Roman"/>
          <w:sz w:val="24"/>
          <w:szCs w:val="24"/>
        </w:rPr>
        <w:t>2</w:t>
      </w:r>
      <w:r w:rsidRPr="00103D8F">
        <w:rPr>
          <w:rFonts w:ascii="Times New Roman" w:hAnsi="Times New Roman" w:cs="Times New Roman"/>
          <w:sz w:val="24"/>
          <w:szCs w:val="24"/>
        </w:rPr>
        <w:t xml:space="preserve">г                                                                             </w:t>
      </w:r>
      <w:r w:rsidR="006237F5">
        <w:rPr>
          <w:rFonts w:ascii="Times New Roman" w:hAnsi="Times New Roman" w:cs="Times New Roman"/>
          <w:sz w:val="24"/>
          <w:szCs w:val="24"/>
        </w:rPr>
        <w:t xml:space="preserve">    </w:t>
      </w:r>
      <w:r w:rsidRPr="00103D8F">
        <w:rPr>
          <w:rFonts w:ascii="Times New Roman" w:hAnsi="Times New Roman" w:cs="Times New Roman"/>
          <w:sz w:val="24"/>
          <w:szCs w:val="24"/>
        </w:rPr>
        <w:t xml:space="preserve"> __________ </w:t>
      </w:r>
      <w:proofErr w:type="spellStart"/>
      <w:r w:rsidRPr="00103D8F">
        <w:rPr>
          <w:rFonts w:ascii="Times New Roman" w:hAnsi="Times New Roman" w:cs="Times New Roman"/>
          <w:sz w:val="24"/>
          <w:szCs w:val="24"/>
        </w:rPr>
        <w:t>Л.С.Батюта</w:t>
      </w:r>
      <w:proofErr w:type="spellEnd"/>
      <w:r w:rsidRPr="00103D8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03D8F" w:rsidRPr="00103D8F" w:rsidRDefault="00103D8F" w:rsidP="00103D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3D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6237F5">
        <w:rPr>
          <w:rFonts w:ascii="Times New Roman" w:hAnsi="Times New Roman" w:cs="Times New Roman"/>
          <w:sz w:val="24"/>
          <w:szCs w:val="24"/>
        </w:rPr>
        <w:t xml:space="preserve">   </w:t>
      </w:r>
      <w:r w:rsidRPr="00103D8F">
        <w:rPr>
          <w:rFonts w:ascii="Times New Roman" w:hAnsi="Times New Roman" w:cs="Times New Roman"/>
          <w:sz w:val="24"/>
          <w:szCs w:val="24"/>
        </w:rPr>
        <w:t>Приказ № 6</w:t>
      </w:r>
      <w:r w:rsidR="00020A26">
        <w:rPr>
          <w:rFonts w:ascii="Times New Roman" w:hAnsi="Times New Roman" w:cs="Times New Roman"/>
          <w:sz w:val="24"/>
          <w:szCs w:val="24"/>
        </w:rPr>
        <w:t>9</w:t>
      </w:r>
      <w:r w:rsidRPr="00103D8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03D8F" w:rsidRPr="00103D8F" w:rsidRDefault="00103D8F" w:rsidP="00103D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3D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03D8F">
        <w:rPr>
          <w:rFonts w:ascii="Times New Roman" w:hAnsi="Times New Roman" w:cs="Times New Roman"/>
          <w:sz w:val="24"/>
          <w:szCs w:val="24"/>
        </w:rPr>
        <w:t xml:space="preserve"> от «</w:t>
      </w:r>
      <w:r w:rsidR="00020A26">
        <w:rPr>
          <w:rFonts w:ascii="Times New Roman" w:hAnsi="Times New Roman" w:cs="Times New Roman"/>
          <w:sz w:val="24"/>
          <w:szCs w:val="24"/>
        </w:rPr>
        <w:t>23</w:t>
      </w:r>
      <w:r w:rsidRPr="00103D8F">
        <w:rPr>
          <w:rFonts w:ascii="Times New Roman" w:hAnsi="Times New Roman" w:cs="Times New Roman"/>
          <w:sz w:val="24"/>
          <w:szCs w:val="24"/>
        </w:rPr>
        <w:t>» августа 202</w:t>
      </w:r>
      <w:r w:rsidR="00AE7FD3">
        <w:rPr>
          <w:rFonts w:ascii="Times New Roman" w:hAnsi="Times New Roman" w:cs="Times New Roman"/>
          <w:sz w:val="24"/>
          <w:szCs w:val="24"/>
        </w:rPr>
        <w:t>2</w:t>
      </w:r>
      <w:r w:rsidRPr="00103D8F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                               </w:t>
      </w:r>
    </w:p>
    <w:p w:rsidR="005707F1" w:rsidRDefault="005707F1" w:rsidP="005707F1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3E597A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5707F1" w:rsidRDefault="005707F1" w:rsidP="005707F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707F1" w:rsidRDefault="005707F1" w:rsidP="005707F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707F1" w:rsidRDefault="005707F1" w:rsidP="005707F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707F1" w:rsidRDefault="005707F1" w:rsidP="005707F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707F1" w:rsidRDefault="005707F1" w:rsidP="006237F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707F1" w:rsidRDefault="005707F1" w:rsidP="005707F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707F1" w:rsidRDefault="005707F1" w:rsidP="005707F1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Рабочая программа</w:t>
      </w:r>
    </w:p>
    <w:p w:rsidR="005707F1" w:rsidRDefault="005707F1" w:rsidP="005707F1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внеурочной деятельности по биологии</w:t>
      </w:r>
    </w:p>
    <w:p w:rsidR="005707F1" w:rsidRDefault="005707F1" w:rsidP="005707F1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«Зелёная лаборатория»</w:t>
      </w:r>
    </w:p>
    <w:p w:rsidR="006237F5" w:rsidRPr="006237F5" w:rsidRDefault="006237F5" w:rsidP="006237F5">
      <w:pPr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6237F5">
        <w:rPr>
          <w:rFonts w:ascii="Times New Roman" w:eastAsia="Calibri" w:hAnsi="Times New Roman" w:cs="Times New Roman"/>
          <w:sz w:val="24"/>
          <w:szCs w:val="24"/>
          <w:lang w:eastAsia="zh-CN"/>
        </w:rPr>
        <w:t>естественно-научного направления</w:t>
      </w:r>
    </w:p>
    <w:p w:rsidR="006237F5" w:rsidRPr="006237F5" w:rsidRDefault="006237F5" w:rsidP="006237F5">
      <w:pPr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6237F5">
        <w:rPr>
          <w:rFonts w:ascii="Times New Roman" w:eastAsia="Calibri" w:hAnsi="Times New Roman" w:cs="Times New Roman"/>
          <w:sz w:val="24"/>
          <w:szCs w:val="24"/>
          <w:lang w:eastAsia="zh-CN"/>
        </w:rPr>
        <w:t>«Точка роста»</w:t>
      </w:r>
    </w:p>
    <w:p w:rsidR="006237F5" w:rsidRPr="006237F5" w:rsidRDefault="006237F5" w:rsidP="006237F5">
      <w:pPr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6-7</w:t>
      </w:r>
      <w:r w:rsidRPr="006237F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класс</w:t>
      </w:r>
    </w:p>
    <w:p w:rsidR="006237F5" w:rsidRPr="006237F5" w:rsidRDefault="006237F5" w:rsidP="006237F5">
      <w:pPr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6237F5">
        <w:rPr>
          <w:rFonts w:ascii="Times New Roman" w:eastAsia="Calibri" w:hAnsi="Times New Roman" w:cs="Times New Roman"/>
          <w:sz w:val="24"/>
          <w:szCs w:val="24"/>
          <w:lang w:eastAsia="zh-CN"/>
        </w:rPr>
        <w:t>основное общее образование</w:t>
      </w:r>
    </w:p>
    <w:p w:rsidR="006237F5" w:rsidRPr="006237F5" w:rsidRDefault="006237F5" w:rsidP="006237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237F5">
        <w:rPr>
          <w:rFonts w:ascii="Times New Roman" w:eastAsia="Calibri" w:hAnsi="Times New Roman" w:cs="Times New Roman"/>
          <w:sz w:val="24"/>
          <w:szCs w:val="24"/>
          <w:lang w:eastAsia="zh-CN"/>
        </w:rPr>
        <w:t>на 2022-2023 учебный год</w:t>
      </w:r>
    </w:p>
    <w:p w:rsidR="005707F1" w:rsidRDefault="005707F1" w:rsidP="005707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07F1" w:rsidRDefault="005707F1" w:rsidP="005707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07F1" w:rsidRDefault="005707F1" w:rsidP="005707F1">
      <w:pPr>
        <w:spacing w:after="0" w:line="240" w:lineRule="auto"/>
        <w:jc w:val="center"/>
      </w:pPr>
    </w:p>
    <w:p w:rsidR="005707F1" w:rsidRDefault="005707F1" w:rsidP="005707F1">
      <w:pPr>
        <w:spacing w:after="0" w:line="240" w:lineRule="auto"/>
        <w:jc w:val="center"/>
      </w:pPr>
    </w:p>
    <w:p w:rsidR="005707F1" w:rsidRDefault="005707F1" w:rsidP="006237F5">
      <w:pPr>
        <w:spacing w:after="0" w:line="240" w:lineRule="auto"/>
      </w:pPr>
    </w:p>
    <w:p w:rsidR="005707F1" w:rsidRDefault="005707F1" w:rsidP="005707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07F1" w:rsidRDefault="005707F1" w:rsidP="005707F1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Составитель</w:t>
      </w:r>
      <w:r w:rsidR="0009227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Горелкина Н.А.</w:t>
      </w:r>
    </w:p>
    <w:p w:rsidR="005707F1" w:rsidRDefault="005707F1" w:rsidP="005707F1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учитель биологии </w:t>
      </w:r>
    </w:p>
    <w:p w:rsidR="005707F1" w:rsidRDefault="005707F1" w:rsidP="005707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высшей квалификационной категории</w:t>
      </w:r>
    </w:p>
    <w:p w:rsidR="005707F1" w:rsidRDefault="005707F1" w:rsidP="005707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07F1" w:rsidRDefault="005707F1" w:rsidP="005707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07F1" w:rsidRDefault="005707F1" w:rsidP="005707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07F1" w:rsidRDefault="005707F1" w:rsidP="005707F1">
      <w:pPr>
        <w:spacing w:after="0" w:line="240" w:lineRule="auto"/>
        <w:jc w:val="both"/>
      </w:pPr>
    </w:p>
    <w:p w:rsidR="005707F1" w:rsidRDefault="005707F1" w:rsidP="005707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07F1" w:rsidRDefault="005707F1" w:rsidP="005707F1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Рассмотрено</w:t>
      </w:r>
    </w:p>
    <w:p w:rsidR="005707F1" w:rsidRDefault="005707F1" w:rsidP="005707F1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на заседании педагогического совета</w:t>
      </w:r>
    </w:p>
    <w:p w:rsidR="005707F1" w:rsidRDefault="005707F1" w:rsidP="005707F1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протокол №1   от «</w:t>
      </w:r>
      <w:r w:rsidR="00AE7FD3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>» августа 202</w:t>
      </w:r>
      <w:r w:rsidR="00AE7FD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г</w:t>
      </w:r>
    </w:p>
    <w:p w:rsidR="005707F1" w:rsidRDefault="005707F1" w:rsidP="005707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07F1" w:rsidRDefault="005707F1" w:rsidP="005707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7FD3" w:rsidRDefault="00AE7FD3" w:rsidP="005707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07F1" w:rsidRDefault="005707F1" w:rsidP="005707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07F1" w:rsidRDefault="005707F1" w:rsidP="005707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07F1" w:rsidRDefault="005707F1" w:rsidP="005707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07F1" w:rsidRPr="00D6499C" w:rsidRDefault="005707F1" w:rsidP="005707F1">
      <w:pPr>
        <w:spacing w:after="0" w:line="240" w:lineRule="auto"/>
        <w:jc w:val="center"/>
        <w:sectPr w:rsidR="005707F1" w:rsidRPr="00D6499C" w:rsidSect="00103D8F">
          <w:footerReference w:type="default" r:id="rId9"/>
          <w:pgSz w:w="11906" w:h="16838"/>
          <w:pgMar w:top="1134" w:right="1134" w:bottom="1134" w:left="1134" w:header="708" w:footer="708" w:gutter="0"/>
          <w:cols w:space="720"/>
          <w:titlePg/>
          <w:docGrid w:linePitch="360" w:charSpace="4096"/>
        </w:sectPr>
      </w:pPr>
      <w:proofErr w:type="spellStart"/>
      <w:r w:rsidRPr="00D6499C">
        <w:rPr>
          <w:rFonts w:ascii="Times New Roman" w:hAnsi="Times New Roman"/>
          <w:sz w:val="24"/>
          <w:szCs w:val="24"/>
          <w:lang w:eastAsia="ru-RU"/>
        </w:rPr>
        <w:t>п.Майский</w:t>
      </w:r>
      <w:proofErr w:type="spellEnd"/>
      <w:r w:rsidRPr="00D6499C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AE7FD3">
        <w:rPr>
          <w:rFonts w:ascii="Times New Roman" w:hAnsi="Times New Roman"/>
          <w:sz w:val="24"/>
          <w:szCs w:val="24"/>
          <w:lang w:eastAsia="ru-RU"/>
        </w:rPr>
        <w:t>2</w:t>
      </w:r>
      <w:r w:rsidR="00092275">
        <w:rPr>
          <w:rFonts w:ascii="Times New Roman" w:hAnsi="Times New Roman"/>
          <w:sz w:val="24"/>
          <w:szCs w:val="24"/>
          <w:lang w:eastAsia="ru-RU"/>
        </w:rPr>
        <w:t>г</w:t>
      </w:r>
    </w:p>
    <w:p w:rsidR="006B24C0" w:rsidRDefault="005707F1" w:rsidP="00092275">
      <w:pPr>
        <w:pStyle w:val="31"/>
      </w:pPr>
      <w:r>
        <w:lastRenderedPageBreak/>
        <w:t>Пояснительная записка</w:t>
      </w:r>
    </w:p>
    <w:p w:rsidR="006B24C0" w:rsidRDefault="005707F1">
      <w:pPr>
        <w:pStyle w:val="ac"/>
        <w:spacing w:before="280" w:after="280" w:line="276" w:lineRule="auto"/>
        <w:ind w:firstLine="708"/>
        <w:jc w:val="both"/>
      </w:pPr>
      <w:r>
        <w:t xml:space="preserve">Программа </w:t>
      </w:r>
      <w:r w:rsidR="00092275">
        <w:t>внеурочной деятельности</w:t>
      </w:r>
      <w:r>
        <w:t xml:space="preserve"> в </w:t>
      </w:r>
      <w:r w:rsidR="00AE7FD3">
        <w:t>6-8</w:t>
      </w:r>
      <w:r>
        <w:t xml:space="preserve"> класс</w:t>
      </w:r>
      <w:r w:rsidR="00092275">
        <w:t>ах</w:t>
      </w:r>
      <w:r>
        <w:t xml:space="preserve"> «Зеленая лаборатория» соответствует целям ФГОС рассчитана на </w:t>
      </w:r>
      <w:r w:rsidR="00092275">
        <w:t>34</w:t>
      </w:r>
      <w:r>
        <w:t xml:space="preserve"> час</w:t>
      </w:r>
      <w:r w:rsidR="00092275">
        <w:t>а</w:t>
      </w:r>
      <w:r>
        <w:t xml:space="preserve">, </w:t>
      </w:r>
      <w:r w:rsidR="00092275">
        <w:t>1</w:t>
      </w:r>
      <w:r>
        <w:t xml:space="preserve"> час в неделю и </w:t>
      </w:r>
      <w:r>
        <w:rPr>
          <w:bCs/>
        </w:rPr>
        <w:t>обладает новизной</w:t>
      </w:r>
      <w:r>
        <w:t xml:space="preserve"> для учащихся. Она заключается в том, что </w:t>
      </w:r>
      <w:r>
        <w:rPr>
          <w:bCs/>
        </w:rPr>
        <w:t>данный курс не изучается в школьной программе.</w:t>
      </w:r>
      <w:r>
        <w:t xml:space="preserve"> Одним из важнейших требований к биологическому образованию в современных условиях является овладение учащимися практическими умениями и навыками. Предлагаемый курс направлен на формирование у учащихся интереса к биологии, развитие любознательности, расширение знаний о живом мире, на более глубокое развитие практических умений, через обучение учащихся моделировать, отработку практических умений и применение полученных знаний на практике. Помимо всего выше сказанного, у ученика есть прекрасная возможность более глубоко познакомиться с предметом, понять всю его привлекательность и значимость, а значит, посвятить себя в будущем именно биологии. Для этого у школьника будет возможность принимать участие в предметных неделях, научно-практических конференциях, олимпиадах. В рамках данного курса запланированы лабораторные работы и практические занятия, экскурсии. Программа </w:t>
      </w:r>
      <w:r w:rsidR="00092275">
        <w:t>внеурочной деятельности</w:t>
      </w:r>
      <w:r>
        <w:t xml:space="preserve"> «Зеленая лаборатория» должна не только сформировать базовые знания и умения, необходимые ученику в изучении основных  разделов биологии, но и помочь в становлении устойчивого познавательного интереса к предмету, заложить основы жизненно важных компетенций.</w:t>
      </w:r>
    </w:p>
    <w:p w:rsidR="006B24C0" w:rsidRDefault="005707F1">
      <w:pPr>
        <w:pStyle w:val="ac"/>
        <w:spacing w:beforeAutospacing="0" w:after="0" w:afterAutospacing="0" w:line="276" w:lineRule="auto"/>
        <w:jc w:val="center"/>
      </w:pPr>
      <w:r>
        <w:rPr>
          <w:rStyle w:val="a4"/>
        </w:rPr>
        <w:t>Цель и задачи изучения данного курса</w:t>
      </w:r>
    </w:p>
    <w:p w:rsidR="006B24C0" w:rsidRDefault="006B24C0">
      <w:pPr>
        <w:pStyle w:val="ac"/>
        <w:spacing w:beforeAutospacing="0" w:after="0" w:afterAutospacing="0" w:line="276" w:lineRule="auto"/>
        <w:jc w:val="center"/>
      </w:pPr>
    </w:p>
    <w:p w:rsidR="006B24C0" w:rsidRDefault="005707F1">
      <w:pPr>
        <w:pStyle w:val="ac"/>
        <w:spacing w:beforeAutospacing="0" w:after="0" w:afterAutospacing="0" w:line="276" w:lineRule="auto"/>
        <w:ind w:firstLine="708"/>
        <w:jc w:val="both"/>
      </w:pPr>
      <w:r>
        <w:t xml:space="preserve">Целью изучения курса является более глубокое и осмысленное усвоение практической составляющей школьной биологии. </w:t>
      </w:r>
      <w:r>
        <w:rPr>
          <w:bCs/>
        </w:rPr>
        <w:t>Главная цель курса</w:t>
      </w:r>
      <w:r>
        <w:rPr>
          <w:b/>
          <w:bCs/>
        </w:rPr>
        <w:t xml:space="preserve"> </w:t>
      </w:r>
      <w:r>
        <w:t>заключается в том, чтобы ученик под руководством учителя, а впоследствии  самостоятельно, определял основные этапы биологического разнообразия на Земле, неоднородность организмов в пространстве и во времени на основе комплексного изучения организмов нашей планеты. Изучение биологии на этой ступени основного общего образования должно быть направлено на решение следующих задач:</w:t>
      </w:r>
    </w:p>
    <w:p w:rsidR="006B24C0" w:rsidRDefault="005707F1">
      <w:pPr>
        <w:pStyle w:val="ac"/>
        <w:spacing w:beforeAutospacing="0" w:after="0" w:afterAutospacing="0" w:line="276" w:lineRule="auto"/>
        <w:jc w:val="both"/>
      </w:pPr>
      <w:r>
        <w:t>- Формирование системы научных знаний о системе живой природы, закономерностях ее развития, исторически быстром сокращении биологического разнообразия в биосфере, в результате деятельности человека в том числе.</w:t>
      </w:r>
    </w:p>
    <w:p w:rsidR="006B24C0" w:rsidRDefault="005707F1">
      <w:pPr>
        <w:pStyle w:val="ac"/>
        <w:spacing w:beforeAutospacing="0" w:after="0" w:afterAutospacing="0" w:line="276" w:lineRule="auto"/>
        <w:jc w:val="both"/>
      </w:pPr>
      <w:r>
        <w:t xml:space="preserve">- Формирование начальных систематизированных представлений о биологических объектах, процессах, явлениях, закономерностях, об </w:t>
      </w:r>
      <w:proofErr w:type="spellStart"/>
      <w:r>
        <w:t>экосистемной</w:t>
      </w:r>
      <w:proofErr w:type="spellEnd"/>
      <w:r>
        <w:t xml:space="preserve"> организации жизни, о взаимосвязи живого и неживого в биосфере.</w:t>
      </w:r>
    </w:p>
    <w:p w:rsidR="006B24C0" w:rsidRDefault="005707F1">
      <w:pPr>
        <w:pStyle w:val="ac"/>
        <w:spacing w:beforeAutospacing="0" w:after="0" w:afterAutospacing="0" w:line="276" w:lineRule="auto"/>
        <w:jc w:val="both"/>
      </w:pPr>
      <w:r>
        <w:t>- Приобретение опыта использования методов биологической науки и проведения несложных биологических экспериментов для изучения живых организмов, и связи человека с ним.</w:t>
      </w:r>
    </w:p>
    <w:p w:rsidR="006B24C0" w:rsidRDefault="005707F1">
      <w:pPr>
        <w:pStyle w:val="ac"/>
        <w:spacing w:beforeAutospacing="0" w:after="0" w:afterAutospacing="0" w:line="276" w:lineRule="auto"/>
        <w:jc w:val="both"/>
      </w:pPr>
      <w:r>
        <w:t>- Формирование основ экологической грамотности, способности оценивать последствия деятельности человека в природе; выбирать целевые и смысловые установки в своих действиях и поступках по отношению к живой природе, осознание необходимости действий по сохранению биоразнообразия и природных местообитаний видов растений.</w:t>
      </w:r>
    </w:p>
    <w:p w:rsidR="006B24C0" w:rsidRDefault="005707F1">
      <w:pPr>
        <w:pStyle w:val="ac"/>
        <w:spacing w:beforeAutospacing="0" w:after="0" w:afterAutospacing="0" w:line="276" w:lineRule="auto"/>
        <w:jc w:val="both"/>
      </w:pPr>
      <w:r>
        <w:t>- Формирование представлений о значении биологической науки в решении проблем необходимости рационального природопользования.</w:t>
      </w:r>
    </w:p>
    <w:p w:rsidR="006B24C0" w:rsidRDefault="005707F1">
      <w:pPr>
        <w:pStyle w:val="ac"/>
        <w:spacing w:beforeAutospacing="0" w:after="0" w:afterAutospacing="0" w:line="276" w:lineRule="auto"/>
        <w:jc w:val="both"/>
      </w:pPr>
      <w:r>
        <w:t>- Освоение приемов выращивания и размножения растений в домашних условий и ухода за ними.</w:t>
      </w:r>
    </w:p>
    <w:p w:rsidR="006B24C0" w:rsidRDefault="005707F1">
      <w:pPr>
        <w:pStyle w:val="ac"/>
        <w:spacing w:beforeAutospacing="0" w:after="0" w:afterAutospacing="0" w:line="276" w:lineRule="auto"/>
        <w:ind w:firstLine="708"/>
        <w:jc w:val="both"/>
      </w:pPr>
      <w:r>
        <w:lastRenderedPageBreak/>
        <w:t xml:space="preserve">На внеурочную деятельность отводится  </w:t>
      </w:r>
      <w:r w:rsidR="00092275">
        <w:t>34</w:t>
      </w:r>
      <w:r>
        <w:t xml:space="preserve">  час</w:t>
      </w:r>
      <w:r w:rsidR="00092275">
        <w:t>а</w:t>
      </w:r>
      <w:r>
        <w:t>. Рекомендовано данное распределение часов, но при этом учитель имеет право самостоятельно варьировать его в зависимости от уровня подготовленности учащихся, природно-климатических условий территории и целеполагания. Материал курса разделен на занятия, им предшествует «Введение», в котором учащиеся знакомятся с правилами поведения в лаборатории, проходят инструктаж. Во время каждого занятия ученики могут почувствовать себя в роли ученых-биологов различных направлений биологических специальностей. Содержание данного курса строится на основе деятельностного подхода: с помощью проведения различных опытов ученики отвечают на вопросы, приобретают не только умения работать с лабораторным оборудованием, но и описывать, сравнивать, анализировать полученные результаты и делать выводы.</w:t>
      </w:r>
    </w:p>
    <w:p w:rsidR="00F6767B" w:rsidRDefault="005707F1">
      <w:pPr>
        <w:pStyle w:val="ac"/>
        <w:spacing w:beforeAutospacing="0" w:after="0" w:afterAutospacing="0" w:line="276" w:lineRule="auto"/>
        <w:jc w:val="center"/>
        <w:rPr>
          <w:b/>
        </w:rPr>
      </w:pPr>
      <w:r>
        <w:rPr>
          <w:b/>
        </w:rPr>
        <w:t>1.</w:t>
      </w:r>
    </w:p>
    <w:p w:rsidR="006B24C0" w:rsidRDefault="005707F1">
      <w:pPr>
        <w:pStyle w:val="ac"/>
        <w:spacing w:beforeAutospacing="0" w:after="0" w:afterAutospacing="0" w:line="276" w:lineRule="auto"/>
        <w:jc w:val="center"/>
      </w:pPr>
      <w:r>
        <w:rPr>
          <w:b/>
        </w:rPr>
        <w:t xml:space="preserve"> Результативность освоения  курса</w:t>
      </w:r>
    </w:p>
    <w:p w:rsidR="006B24C0" w:rsidRDefault="005707F1" w:rsidP="00103D8F">
      <w:pPr>
        <w:pStyle w:val="ac"/>
        <w:spacing w:beforeAutospacing="0" w:after="0" w:afterAutospacing="0" w:line="276" w:lineRule="auto"/>
        <w:jc w:val="both"/>
      </w:pPr>
      <w:r>
        <w:rPr>
          <w:b/>
          <w:i/>
        </w:rPr>
        <w:t>Личностные результаты</w:t>
      </w:r>
      <w:r>
        <w:t>:</w:t>
      </w:r>
    </w:p>
    <w:p w:rsidR="006B24C0" w:rsidRDefault="005707F1" w:rsidP="00103D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Знания основных принципов и правил отношения к живой природе.</w:t>
      </w:r>
    </w:p>
    <w:p w:rsidR="006B24C0" w:rsidRDefault="005707F1" w:rsidP="00103D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Сформированность познавательных интересов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направленных на изучение живой природы; интеллектуальных умений (доказывать, троить рассуждения, анализировать, сравнивать, делать выводы и другое), эстетического отношения к живым объектам.</w:t>
      </w:r>
    </w:p>
    <w:p w:rsidR="006B24C0" w:rsidRDefault="005707F1" w:rsidP="00103D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Метапредметные результаты: </w:t>
      </w:r>
    </w:p>
    <w:p w:rsidR="006B24C0" w:rsidRDefault="005707F1" w:rsidP="00103D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составляющими исследовательской и проектной деятельности: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идеи.</w:t>
      </w:r>
    </w:p>
    <w:p w:rsidR="006B24C0" w:rsidRDefault="005707F1" w:rsidP="00103D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другую.</w:t>
      </w:r>
    </w:p>
    <w:p w:rsidR="006B24C0" w:rsidRDefault="005707F1" w:rsidP="00103D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6B24C0" w:rsidRDefault="005707F1" w:rsidP="00103D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Предметные результаты:</w:t>
      </w:r>
    </w:p>
    <w:p w:rsidR="006B24C0" w:rsidRDefault="005707F1" w:rsidP="00103D8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познавательной (интеллектуальной) сфере: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экосистем) и процессов (обмен веществ и превращение энергии, питание, дыхание, выделение, транспорт веществ, рост, развитие, размножение).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Необходимость защиты окружающей среды; соблюдения мер профилактики заболеваний, вызываемых растениями, животными, бактериями, грибами и вирусами.</w:t>
      </w:r>
    </w:p>
    <w:p w:rsidR="006B24C0" w:rsidRDefault="005707F1" w:rsidP="00103D8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Классификация — определение принадлежности биологических объектов к определенной систематической группе.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Объяснение роли биологии в практической деятельности людей; места и роли человека в природе; роли различных организмов в жизни человека; значения биологического разнообразия для сохранения биосферы.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Различение на таблицах частей и органоидов клетки, на живых объектах и таблицах органов цветкового растения, органов и систем органов животных, наиболее распространенных растений и домашних животных; съедобных и ядовитых грибов; опасных для человека растений и животных.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Сравнение биологических объектов и процессов, умение делать выводы и умозаключения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основе сравнения.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Выявление приспособлений организмов к среде обитания; взаимосвязей между особенностями строения клеток, тканей.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 ценностно-ориентационной сфере: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Знание основных правил поведения в природе.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Анализ и оценка последствий деятельности человека в природе.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 сфере трудовой деятельности: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Знание и соблюдение правил работы в кабинете биологии.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Соблюдение правил работы с биологическими приборами и инструментами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препаровальные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иглы, скальпели, лупы, микроскопы).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В сфере физической деятельности: Освоение приемов оказания первой помощи при отравлении ядовитыми грибами, растениями, укусах животных, выращивания и размножения культурных растений ухода за ними.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В эстетической сфере: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Овладение умением оценивать с эстетической точки зрения объекты живой природы.</w:t>
      </w:r>
    </w:p>
    <w:p w:rsidR="00F6767B" w:rsidRDefault="00F6767B">
      <w:pPr>
        <w:ind w:left="11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4C0" w:rsidRDefault="005707F1">
      <w:pPr>
        <w:ind w:left="115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6B24C0" w:rsidRDefault="005707F1">
      <w:pPr>
        <w:pStyle w:val="ac"/>
        <w:shd w:val="clear" w:color="auto" w:fill="FFFFFF"/>
        <w:spacing w:beforeAutospacing="0" w:after="0" w:afterAutospacing="0"/>
        <w:ind w:firstLine="1134"/>
        <w:jc w:val="both"/>
      </w:pPr>
      <w:r>
        <w:t>Программа курса внеурочной деятельности «Зелёная лаборатория» включает в себя знакомство детей с различным направлениями биологии:</w:t>
      </w:r>
    </w:p>
    <w:p w:rsidR="006B24C0" w:rsidRDefault="005707F1">
      <w:pPr>
        <w:pStyle w:val="ac"/>
        <w:shd w:val="clear" w:color="auto" w:fill="FFFFFF"/>
        <w:spacing w:beforeAutospacing="0" w:after="0" w:afterAutospacing="0"/>
        <w:jc w:val="both"/>
      </w:pPr>
      <w:r>
        <w:t xml:space="preserve">Ботаника — наука о растениях. Зоология — наука, предметом изучения которой являются представители царства животных. Микробиология — наука о бактериях. Разделы микробиологии: бактериология, вирусология. Биохимия — наука о химическом составе клеток и организмов. Цитология — раздел биологии, изучающий клетки, их строение, функции и процессы. Гистология — раздел биологии, изучающий строение тканей организмов. Физиология — наука о жизненных процессах. Эмбриология – наука о развитии организмов. Этология — дисциплина зоологии, изучающая поведение животных. Экология — наука о взаимодействиях организмов с окружающей средой. Антропология — наука, занимающихся изучением человека, его происхождения, развития. Бактериология — наука о бактериях. Биогеография — наука изучает закономерности географического распространения и распределения организмов. Биогеоценология — научная дисциплина, исследующая строение и функционирование биогеоценозов. Дендрология — раздел ботаники, предметом изучения которого являются деревья. Систематика — научная дисциплина, о классификации живых организмов. Микология — наука о грибах. Морфология изучает внешнее строение организма. Наука о водорослях называется </w:t>
      </w:r>
      <w:proofErr w:type="spellStart"/>
      <w:r>
        <w:t>альтологией</w:t>
      </w:r>
      <w:proofErr w:type="spellEnd"/>
      <w:r>
        <w:t>. Орнитология — раздел зоологии, посвященный изучению птиц.</w:t>
      </w:r>
    </w:p>
    <w:p w:rsidR="006B24C0" w:rsidRDefault="005707F1">
      <w:pPr>
        <w:pStyle w:val="ac"/>
        <w:shd w:val="clear" w:color="auto" w:fill="FFFFFF"/>
        <w:spacing w:beforeAutospacing="0" w:after="0" w:afterAutospacing="0"/>
        <w:jc w:val="both"/>
      </w:pPr>
      <w:r>
        <w:t xml:space="preserve">Изучают </w:t>
      </w:r>
      <w:proofErr w:type="gramStart"/>
      <w:r>
        <w:t>все перечисленные направления биологии</w:t>
      </w:r>
      <w:proofErr w:type="gramEnd"/>
      <w:r>
        <w:t xml:space="preserve"> обучающие через системно-деятельностный подход, осваивая роли ученых биологов, зоологов, дендрологов и т.д.</w:t>
      </w:r>
    </w:p>
    <w:p w:rsidR="006B24C0" w:rsidRDefault="005707F1" w:rsidP="00F6767B">
      <w:pPr>
        <w:pStyle w:val="ac"/>
        <w:shd w:val="clear" w:color="auto" w:fill="FFFFFF"/>
        <w:spacing w:beforeAutospacing="0" w:after="0" w:afterAutospacing="0"/>
        <w:jc w:val="both"/>
      </w:pPr>
      <w:r>
        <w:t>Введение-1 ч</w:t>
      </w:r>
    </w:p>
    <w:p w:rsidR="006B24C0" w:rsidRDefault="005707F1" w:rsidP="00F6767B">
      <w:pPr>
        <w:pStyle w:val="ac"/>
        <w:shd w:val="clear" w:color="auto" w:fill="FFFFFF"/>
        <w:spacing w:beforeAutospacing="0" w:after="0" w:afterAutospacing="0"/>
        <w:jc w:val="both"/>
      </w:pPr>
      <w:r>
        <w:t>Экскурсии-2 ч</w:t>
      </w:r>
    </w:p>
    <w:p w:rsidR="006B24C0" w:rsidRDefault="005707F1" w:rsidP="00F6767B">
      <w:pPr>
        <w:pStyle w:val="ac"/>
        <w:shd w:val="clear" w:color="auto" w:fill="FFFFFF"/>
        <w:spacing w:beforeAutospacing="0" w:after="0" w:afterAutospacing="0"/>
        <w:jc w:val="both"/>
      </w:pPr>
      <w:r>
        <w:t>Творческая лаборатория-32 ч</w:t>
      </w:r>
    </w:p>
    <w:p w:rsidR="006B24C0" w:rsidRDefault="005707F1" w:rsidP="00F6767B">
      <w:pPr>
        <w:pStyle w:val="ac"/>
        <w:shd w:val="clear" w:color="auto" w:fill="FFFFFF"/>
        <w:spacing w:beforeAutospacing="0" w:after="0" w:afterAutospacing="0"/>
        <w:jc w:val="both"/>
      </w:pPr>
      <w:r>
        <w:t>Лабораторные работы-32 ч</w:t>
      </w:r>
    </w:p>
    <w:p w:rsidR="006B24C0" w:rsidRDefault="005707F1" w:rsidP="00F6767B">
      <w:pPr>
        <w:pStyle w:val="ac"/>
        <w:shd w:val="clear" w:color="auto" w:fill="FFFFFF"/>
        <w:spacing w:beforeAutospacing="0" w:after="0" w:afterAutospacing="0"/>
        <w:jc w:val="both"/>
      </w:pPr>
      <w:r>
        <w:t xml:space="preserve">Защита проектов-3 </w:t>
      </w:r>
    </w:p>
    <w:p w:rsidR="009C2F8F" w:rsidRDefault="009C2F8F" w:rsidP="00F6767B">
      <w:pPr>
        <w:rPr>
          <w:rFonts w:cs="Times New Roman"/>
          <w:b/>
        </w:rPr>
      </w:pPr>
    </w:p>
    <w:p w:rsidR="00F6767B" w:rsidRDefault="00F6767B" w:rsidP="00F6767B">
      <w:pPr>
        <w:rPr>
          <w:rFonts w:ascii="Times New Roman" w:hAnsi="Times New Roman" w:cs="Times New Roman"/>
          <w:b/>
          <w:sz w:val="24"/>
          <w:szCs w:val="24"/>
        </w:rPr>
      </w:pPr>
    </w:p>
    <w:p w:rsidR="009C2F8F" w:rsidRPr="00F6767B" w:rsidRDefault="005707F1" w:rsidP="00F676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567"/>
        <w:gridCol w:w="3510"/>
        <w:gridCol w:w="3261"/>
        <w:gridCol w:w="1559"/>
        <w:gridCol w:w="1134"/>
      </w:tblGrid>
      <w:tr w:rsidR="00103D8F" w:rsidTr="009715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D8F" w:rsidRDefault="00103D8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D8F" w:rsidRDefault="00103D8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3D8F" w:rsidRDefault="00103D8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D8F" w:rsidRDefault="00103D8F" w:rsidP="00D2799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D8F" w:rsidRDefault="00103D8F">
            <w:pPr>
              <w:pStyle w:val="ab"/>
              <w:widowControl w:val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</w:t>
            </w:r>
          </w:p>
        </w:tc>
      </w:tr>
      <w:tr w:rsidR="00103D8F" w:rsidTr="009715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D8F" w:rsidRDefault="00103D8F" w:rsidP="00D2799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3D8F" w:rsidTr="009715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Правила работы в биологической лаборатории и с микроскопом.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D8F" w:rsidRDefault="00103D8F" w:rsidP="00D27991">
            <w:pPr>
              <w:widowControl w:val="0"/>
              <w:spacing w:after="0" w:line="240" w:lineRule="auto"/>
              <w:ind w:left="-711" w:firstLine="7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3D8F" w:rsidTr="009715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Почувствуй себя</w:t>
            </w:r>
          </w:p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натуралистом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</w:t>
            </w:r>
          </w:p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Живая и неживая природа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D8F" w:rsidRDefault="00103D8F" w:rsidP="00D2799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3D8F" w:rsidTr="009715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Почувствуй себя антропологом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Творческая мастерская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ленты времени, по которой можно определить жизнь и занятия человека на разных этапах его развития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D8F" w:rsidRDefault="00103D8F" w:rsidP="00D27991">
            <w:pPr>
              <w:widowControl w:val="0"/>
              <w:spacing w:after="0" w:line="240" w:lineRule="auto"/>
              <w:ind w:left="-711" w:firstLine="7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03D8F" w:rsidTr="009715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Почувствуй себя фенологом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textAlignment w:val="top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Лабораторная работа №1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макета этапов развития семени фасоли»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D8F" w:rsidRDefault="00103D8F" w:rsidP="00D2799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textAlignment w:val="top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03D8F" w:rsidTr="009715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Почувствуй себя ученым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textAlignment w:val="top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Творческая мастерская</w:t>
            </w:r>
          </w:p>
          <w:p w:rsidR="00103D8F" w:rsidRDefault="00103D8F" w:rsidP="00CE4321">
            <w:pPr>
              <w:widowControl w:val="0"/>
              <w:spacing w:after="0" w:line="240" w:lineRule="auto"/>
              <w:textAlignment w:val="top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в группах по основным методам.  Наблюдаем и исследуем.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D8F" w:rsidRDefault="00103D8F" w:rsidP="00D27991">
            <w:pPr>
              <w:widowControl w:val="0"/>
              <w:spacing w:after="0" w:line="240" w:lineRule="auto"/>
              <w:ind w:left="-711" w:firstLine="7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textAlignment w:val="top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03D8F" w:rsidTr="009715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Почувствуй себя исследователем, открывающим невидимое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работа№2  «Изучение строения микроскопа»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D8F" w:rsidRDefault="00103D8F" w:rsidP="00D2799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3D8F" w:rsidTr="009715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Почувствуй себя цитологом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Творческая мастерская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модели клетки из пластилина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D8F" w:rsidRDefault="00103D8F" w:rsidP="00D27991">
            <w:pPr>
              <w:widowControl w:val="0"/>
              <w:spacing w:after="0" w:line="240" w:lineRule="auto"/>
              <w:ind w:left="-711" w:firstLine="7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03D8F" w:rsidTr="009715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Почувствуй себя гистологом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textAlignment w:val="top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Лабораторная работа №3 «Строение тканей животного организма»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D8F" w:rsidRDefault="00103D8F" w:rsidP="00D2799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textAlignment w:val="top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03D8F" w:rsidTr="009715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Почувствуй себя биохимиком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Лабораторная работа №4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«Химический состав растений»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D8F" w:rsidRDefault="00103D8F" w:rsidP="00D27991">
            <w:pPr>
              <w:widowControl w:val="0"/>
              <w:spacing w:after="0" w:line="240" w:lineRule="auto"/>
              <w:ind w:left="-711" w:firstLine="7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03D8F" w:rsidTr="009715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Почувствуй себя физиологом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D8F" w:rsidRDefault="00103D8F" w:rsidP="00CE4321">
            <w:pPr>
              <w:widowControl w:val="0"/>
              <w:spacing w:beforeAutospacing="1"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Лабораторная работа №5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Исследование процесса испарения воды листьями»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D8F" w:rsidRDefault="00103D8F" w:rsidP="00D2799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beforeAutospacing="1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03D8F" w:rsidTr="009715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Почувствуй себя эволюционистом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Творческая мастерская</w:t>
            </w:r>
          </w:p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Выяснить, откуда появляются новые живые существа (опыт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Реди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D8F" w:rsidRDefault="00103D8F" w:rsidP="00D27991">
            <w:pPr>
              <w:widowControl w:val="0"/>
              <w:spacing w:after="0" w:line="240" w:lineRule="auto"/>
              <w:ind w:left="-711" w:firstLine="7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03D8F" w:rsidTr="009715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Почувствуй себя библиографом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Творческая мастерская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картотеки великих естествоиспытателей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D8F" w:rsidRDefault="00103D8F" w:rsidP="00D2799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03D8F" w:rsidTr="009715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Почувствуй себя систематиком -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Творческая мастерская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конструктора Царств живой природы для наглядного представления о многообразии живых организмов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D8F" w:rsidRDefault="00103D8F" w:rsidP="00D27991">
            <w:pPr>
              <w:widowControl w:val="0"/>
              <w:spacing w:after="0" w:line="240" w:lineRule="auto"/>
              <w:ind w:left="-711" w:firstLine="7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03D8F" w:rsidTr="009715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Почувствуй себя вирусологом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Творческая мастерская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Создание собственной фотоколлекции, рисунки вирусов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D8F" w:rsidRDefault="00103D8F" w:rsidP="00D2799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03D8F" w:rsidTr="009715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Почувствуй себя бактериологом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Творческая мастерская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бактерий из подручного материала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D8F" w:rsidRDefault="00103D8F" w:rsidP="00D27991">
            <w:pPr>
              <w:widowControl w:val="0"/>
              <w:spacing w:after="0" w:line="240" w:lineRule="auto"/>
              <w:ind w:left="-711" w:firstLine="7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03D8F" w:rsidTr="009715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Почувствуй себя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альтологом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Лабораторная работа №6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многоклеточной водоросли спирогиры»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D8F" w:rsidRDefault="00103D8F" w:rsidP="00D2799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03D8F" w:rsidTr="009715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Почувствуй себя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протозоологом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Лабораторная работа №7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простейших под микроскопом»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D8F" w:rsidRDefault="00103D8F" w:rsidP="00D27991">
            <w:pPr>
              <w:widowControl w:val="0"/>
              <w:spacing w:after="0" w:line="240" w:lineRule="auto"/>
              <w:ind w:left="-711" w:firstLine="7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03D8F" w:rsidTr="009715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Почувствуй себя микологом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работа №9 «Выращивание плесени, рассматривание её под микроскопом»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D8F" w:rsidRDefault="00103D8F" w:rsidP="00D2799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3D8F" w:rsidTr="009715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Почувствуй себя орнитологом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Творческая мастерская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Подкармливание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птиц зимой.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Изготавливать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самодельные кормушки.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роведение заготовок корма.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D8F" w:rsidRDefault="00103D8F" w:rsidP="00D27991">
            <w:pPr>
              <w:widowControl w:val="0"/>
              <w:spacing w:after="0" w:line="240" w:lineRule="auto"/>
              <w:ind w:left="-711" w:firstLine="7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03D8F" w:rsidTr="009715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Почувствуй себя экологом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Творческая мастерская</w:t>
            </w:r>
          </w:p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- домино «Кто, где живет»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D8F" w:rsidRDefault="00103D8F" w:rsidP="00D2799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03D8F" w:rsidTr="009715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Почувствуй себя физиологом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Творческая мастерская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влияния воды, света и температуры на рост растений овес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D8F" w:rsidRDefault="00103D8F" w:rsidP="00D2799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03D8F" w:rsidTr="009715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Почувствуй себя аквариумистом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Творческая мастерская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макета аквариума.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Условный макет из коробки пленки из чего угодно, внутренности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D8F" w:rsidRDefault="00103D8F" w:rsidP="00D27991">
            <w:pPr>
              <w:widowControl w:val="0"/>
              <w:spacing w:after="0" w:line="240" w:lineRule="auto"/>
              <w:ind w:left="-711" w:firstLine="7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03D8F" w:rsidTr="009715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Почувствуй себя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исследователем природных сообществ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Творческая мастерская</w:t>
            </w:r>
          </w:p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Лента природных сообществ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D8F" w:rsidRDefault="00103D8F" w:rsidP="00D2799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03D8F" w:rsidTr="009715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Почувствуй себя дендрологом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</w:t>
            </w:r>
          </w:p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состояния деревьев на экологической тропе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D8F" w:rsidRDefault="00103D8F" w:rsidP="00D27991">
            <w:pPr>
              <w:widowControl w:val="0"/>
              <w:spacing w:after="0" w:line="240" w:lineRule="auto"/>
              <w:ind w:left="-711" w:firstLine="7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03D8F" w:rsidTr="009715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Почувствуй себя этологом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работа № 10 «Наблюдение за поведением домашнего питомца»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D8F" w:rsidRDefault="00103D8F" w:rsidP="00D2799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3D8F" w:rsidTr="009715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Почувствуй себя фольклористом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Творческая мастерская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и работа с легендой о любом растении или животном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D8F" w:rsidRDefault="00103D8F" w:rsidP="00D27991">
            <w:pPr>
              <w:widowControl w:val="0"/>
              <w:spacing w:after="0" w:line="240" w:lineRule="auto"/>
              <w:ind w:left="-711" w:firstLine="7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3D8F" w:rsidTr="009715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Почувствуй себя палеонтологом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Творческая мастерская №17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изображениями останков человека и их описание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D8F" w:rsidRDefault="00103D8F" w:rsidP="00D2799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03D8F" w:rsidTr="009715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Почувствуй себя ботаником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Творческая мастерская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Изготовление простейшего гербария цветкового растения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D8F" w:rsidRDefault="00103D8F" w:rsidP="00D27991">
            <w:pPr>
              <w:widowControl w:val="0"/>
              <w:spacing w:after="0" w:line="240" w:lineRule="auto"/>
              <w:ind w:left="-711" w:firstLine="7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03D8F" w:rsidTr="009715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Почувствуй себя следопытом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Творческая мастерская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биологической игротеки «Узнай по контуру животное»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D8F" w:rsidRDefault="00103D8F" w:rsidP="00D2799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03D8F" w:rsidTr="009715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Почувствуй себя зоологом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работа №8 «Наблюдение за передвижением животных»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D8F" w:rsidRDefault="00103D8F" w:rsidP="00D27991">
            <w:pPr>
              <w:widowControl w:val="0"/>
              <w:spacing w:after="0" w:line="240" w:lineRule="auto"/>
              <w:ind w:left="-711" w:firstLine="7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03D8F" w:rsidTr="009715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Почувствуй себя цветоводом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работа №11 «Создание клумбы и правил ухода за ней»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D8F" w:rsidRDefault="00103D8F" w:rsidP="00D2799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3D8F" w:rsidTr="009715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Почувствуй себя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экотуристом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Творческая мастерская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Виртуальное путешествие по Красной книге.</w:t>
            </w:r>
          </w:p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D8F" w:rsidRDefault="00103D8F" w:rsidP="00D27991">
            <w:pPr>
              <w:widowControl w:val="0"/>
              <w:spacing w:after="0" w:line="240" w:lineRule="auto"/>
              <w:ind w:left="-711" w:firstLine="7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3D8F" w:rsidTr="009715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8F" w:rsidRDefault="00103D8F" w:rsidP="00CE43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6B24C0" w:rsidRDefault="006B24C0" w:rsidP="00CE4321">
      <w:pPr>
        <w:rPr>
          <w:rFonts w:ascii="Times New Roman" w:eastAsia="Calibri" w:hAnsi="Times New Roman" w:cs="Times New Roman"/>
          <w:sz w:val="24"/>
          <w:szCs w:val="24"/>
        </w:rPr>
      </w:pPr>
    </w:p>
    <w:p w:rsidR="00AC4520" w:rsidRDefault="00AC4520" w:rsidP="00AC4520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ТЕХНИЧЕСКИЕ СРЕДСТВА ОБУЧЕНИЯ (СРЕДСТВА ИКТ)</w:t>
      </w:r>
    </w:p>
    <w:p w:rsidR="00AC4520" w:rsidRDefault="00AC4520" w:rsidP="00AC4520">
      <w:pPr>
        <w:numPr>
          <w:ilvl w:val="0"/>
          <w:numId w:val="10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Ноутбук</w:t>
      </w:r>
    </w:p>
    <w:p w:rsidR="00AC4520" w:rsidRDefault="00AC4520" w:rsidP="00AC4520">
      <w:pPr>
        <w:numPr>
          <w:ilvl w:val="0"/>
          <w:numId w:val="10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Мультимедиа проектор</w:t>
      </w:r>
    </w:p>
    <w:p w:rsidR="00AC4520" w:rsidRDefault="00AC4520" w:rsidP="00AC4520">
      <w:pPr>
        <w:numPr>
          <w:ilvl w:val="0"/>
          <w:numId w:val="10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Экран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навесной</w:t>
      </w:r>
    </w:p>
    <w:p w:rsidR="00AC4520" w:rsidRDefault="00AC4520" w:rsidP="00AC4520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УЧЕБНО-ПРАКТИЧЕСКОЕ И УЧЕБНО-ЛАБОРАТОРНОЕ ОБОРУДОВАНИЕ</w:t>
      </w:r>
    </w:p>
    <w:p w:rsidR="00AC4520" w:rsidRDefault="00AC4520" w:rsidP="00AC4520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Биологическая </w:t>
      </w:r>
      <w:proofErr w:type="spellStart"/>
      <w:r>
        <w:rPr>
          <w:rFonts w:ascii="Times New Roman" w:hAnsi="Times New Roman"/>
          <w:sz w:val="24"/>
          <w:szCs w:val="24"/>
        </w:rPr>
        <w:t>микролаборатория</w:t>
      </w:r>
      <w:proofErr w:type="spellEnd"/>
    </w:p>
    <w:p w:rsidR="00AC4520" w:rsidRPr="00AC4520" w:rsidRDefault="00AC4520" w:rsidP="00AC4520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Цифровой микроскоп</w:t>
      </w:r>
    </w:p>
    <w:p w:rsidR="00AC4520" w:rsidRDefault="00AC4520" w:rsidP="00AC4520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Комплект микропрепаратов «Ботаника»</w:t>
      </w:r>
    </w:p>
    <w:p w:rsidR="00AC4520" w:rsidRPr="00AC4520" w:rsidRDefault="00AC4520" w:rsidP="00AC4520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Комплект микропрепаратов «Зоология»</w:t>
      </w:r>
    </w:p>
    <w:p w:rsidR="00AC4520" w:rsidRDefault="00AC4520" w:rsidP="00AC4520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Комплекты гербариев</w:t>
      </w:r>
    </w:p>
    <w:p w:rsidR="006B24C0" w:rsidRDefault="005707F1">
      <w:pPr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</w:p>
    <w:p w:rsidR="00AC4520" w:rsidRPr="00AC4520" w:rsidRDefault="00AC4520" w:rsidP="00AC452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4520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Лист фиксирования изменений</w:t>
      </w:r>
    </w:p>
    <w:p w:rsidR="00AC4520" w:rsidRPr="00AC4520" w:rsidRDefault="00AC4520" w:rsidP="00AC452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AC4520" w:rsidRPr="00AC4520" w:rsidTr="001A0C94">
        <w:tc>
          <w:tcPr>
            <w:tcW w:w="2463" w:type="dxa"/>
            <w:shd w:val="clear" w:color="auto" w:fill="auto"/>
          </w:tcPr>
          <w:p w:rsidR="00AC4520" w:rsidRPr="00AC4520" w:rsidRDefault="00AC4520" w:rsidP="00AC45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внесения изменений</w:t>
            </w:r>
          </w:p>
        </w:tc>
        <w:tc>
          <w:tcPr>
            <w:tcW w:w="2463" w:type="dxa"/>
            <w:shd w:val="clear" w:color="auto" w:fill="auto"/>
          </w:tcPr>
          <w:p w:rsidR="00AC4520" w:rsidRPr="00AC4520" w:rsidRDefault="00AC4520" w:rsidP="00AC45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464" w:type="dxa"/>
            <w:shd w:val="clear" w:color="auto" w:fill="auto"/>
          </w:tcPr>
          <w:p w:rsidR="00AC4520" w:rsidRPr="00AC4520" w:rsidRDefault="00AC4520" w:rsidP="00AC45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Реквизиты документа (дата, № приказа)</w:t>
            </w:r>
          </w:p>
        </w:tc>
        <w:tc>
          <w:tcPr>
            <w:tcW w:w="2464" w:type="dxa"/>
            <w:shd w:val="clear" w:color="auto" w:fill="auto"/>
          </w:tcPr>
          <w:p w:rsidR="00AC4520" w:rsidRPr="00AC4520" w:rsidRDefault="00AC4520" w:rsidP="00AC45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Подпись лица внесшего изменения</w:t>
            </w:r>
          </w:p>
        </w:tc>
      </w:tr>
      <w:tr w:rsidR="00AC4520" w:rsidRPr="00AC4520" w:rsidTr="001A0C94">
        <w:tc>
          <w:tcPr>
            <w:tcW w:w="2463" w:type="dxa"/>
            <w:shd w:val="clear" w:color="auto" w:fill="auto"/>
          </w:tcPr>
          <w:p w:rsidR="00AC4520" w:rsidRPr="00AC4520" w:rsidRDefault="00AC4520" w:rsidP="00AC45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C4520" w:rsidRPr="00AC4520" w:rsidRDefault="00AC4520" w:rsidP="00AC45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3" w:type="dxa"/>
            <w:shd w:val="clear" w:color="auto" w:fill="auto"/>
          </w:tcPr>
          <w:p w:rsidR="00AC4520" w:rsidRPr="00AC4520" w:rsidRDefault="00AC4520" w:rsidP="00AC45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AC4520" w:rsidRPr="00AC4520" w:rsidRDefault="00AC4520" w:rsidP="00AC45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AC4520" w:rsidRPr="00AC4520" w:rsidRDefault="00AC4520" w:rsidP="00AC45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4520" w:rsidRPr="00524DBB" w:rsidTr="001A0C94">
        <w:tc>
          <w:tcPr>
            <w:tcW w:w="2463" w:type="dxa"/>
            <w:shd w:val="clear" w:color="auto" w:fill="auto"/>
          </w:tcPr>
          <w:p w:rsidR="00AC4520" w:rsidRPr="00524DBB" w:rsidRDefault="00AC4520" w:rsidP="001A0C94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AC4520" w:rsidRPr="00524DBB" w:rsidRDefault="00AC4520" w:rsidP="001A0C9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3" w:type="dxa"/>
            <w:shd w:val="clear" w:color="auto" w:fill="auto"/>
          </w:tcPr>
          <w:p w:rsidR="00AC4520" w:rsidRPr="00524DBB" w:rsidRDefault="00AC4520" w:rsidP="001A0C9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AC4520" w:rsidRPr="00524DBB" w:rsidRDefault="00AC4520" w:rsidP="001A0C9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AC4520" w:rsidRPr="00524DBB" w:rsidRDefault="00AC4520" w:rsidP="001A0C9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AC4520" w:rsidRPr="00524DBB" w:rsidTr="001A0C94">
        <w:tc>
          <w:tcPr>
            <w:tcW w:w="2463" w:type="dxa"/>
            <w:shd w:val="clear" w:color="auto" w:fill="auto"/>
          </w:tcPr>
          <w:p w:rsidR="00AC4520" w:rsidRPr="00524DBB" w:rsidRDefault="00AC4520" w:rsidP="001A0C94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AC4520" w:rsidRPr="00524DBB" w:rsidRDefault="00AC4520" w:rsidP="001A0C9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3" w:type="dxa"/>
            <w:shd w:val="clear" w:color="auto" w:fill="auto"/>
          </w:tcPr>
          <w:p w:rsidR="00AC4520" w:rsidRPr="00524DBB" w:rsidRDefault="00AC4520" w:rsidP="001A0C9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AC4520" w:rsidRPr="00524DBB" w:rsidRDefault="00AC4520" w:rsidP="001A0C9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AC4520" w:rsidRPr="00524DBB" w:rsidRDefault="00AC4520" w:rsidP="001A0C9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AC4520" w:rsidRPr="00524DBB" w:rsidTr="001A0C94">
        <w:tc>
          <w:tcPr>
            <w:tcW w:w="2463" w:type="dxa"/>
            <w:shd w:val="clear" w:color="auto" w:fill="auto"/>
          </w:tcPr>
          <w:p w:rsidR="00AC4520" w:rsidRPr="00524DBB" w:rsidRDefault="00AC4520" w:rsidP="001A0C94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AC4520" w:rsidRPr="00524DBB" w:rsidRDefault="00AC4520" w:rsidP="001A0C9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3" w:type="dxa"/>
            <w:shd w:val="clear" w:color="auto" w:fill="auto"/>
          </w:tcPr>
          <w:p w:rsidR="00AC4520" w:rsidRPr="00524DBB" w:rsidRDefault="00AC4520" w:rsidP="001A0C9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AC4520" w:rsidRPr="00524DBB" w:rsidRDefault="00AC4520" w:rsidP="001A0C9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AC4520" w:rsidRPr="00524DBB" w:rsidRDefault="00AC4520" w:rsidP="001A0C9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AC4520" w:rsidRPr="00524DBB" w:rsidTr="001A0C94">
        <w:tc>
          <w:tcPr>
            <w:tcW w:w="2463" w:type="dxa"/>
            <w:shd w:val="clear" w:color="auto" w:fill="auto"/>
          </w:tcPr>
          <w:p w:rsidR="00AC4520" w:rsidRPr="00524DBB" w:rsidRDefault="00AC4520" w:rsidP="001A0C94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AC4520" w:rsidRPr="00524DBB" w:rsidRDefault="00AC4520" w:rsidP="001A0C9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3" w:type="dxa"/>
            <w:shd w:val="clear" w:color="auto" w:fill="auto"/>
          </w:tcPr>
          <w:p w:rsidR="00AC4520" w:rsidRPr="00524DBB" w:rsidRDefault="00AC4520" w:rsidP="001A0C9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AC4520" w:rsidRPr="00524DBB" w:rsidRDefault="00AC4520" w:rsidP="001A0C9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AC4520" w:rsidRPr="00524DBB" w:rsidRDefault="00AC4520" w:rsidP="001A0C9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AC4520" w:rsidRPr="00524DBB" w:rsidTr="001A0C94">
        <w:tc>
          <w:tcPr>
            <w:tcW w:w="2463" w:type="dxa"/>
            <w:shd w:val="clear" w:color="auto" w:fill="auto"/>
          </w:tcPr>
          <w:p w:rsidR="00AC4520" w:rsidRPr="00524DBB" w:rsidRDefault="00AC4520" w:rsidP="001A0C94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AC4520" w:rsidRPr="00524DBB" w:rsidRDefault="00AC4520" w:rsidP="001A0C9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3" w:type="dxa"/>
            <w:shd w:val="clear" w:color="auto" w:fill="auto"/>
          </w:tcPr>
          <w:p w:rsidR="00AC4520" w:rsidRPr="00524DBB" w:rsidRDefault="00AC4520" w:rsidP="001A0C9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AC4520" w:rsidRPr="00524DBB" w:rsidRDefault="00AC4520" w:rsidP="001A0C9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AC4520" w:rsidRPr="00524DBB" w:rsidRDefault="00AC4520" w:rsidP="001A0C9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AC4520" w:rsidRPr="00524DBB" w:rsidTr="001A0C94">
        <w:tc>
          <w:tcPr>
            <w:tcW w:w="2463" w:type="dxa"/>
            <w:shd w:val="clear" w:color="auto" w:fill="auto"/>
          </w:tcPr>
          <w:p w:rsidR="00AC4520" w:rsidRPr="00524DBB" w:rsidRDefault="00AC4520" w:rsidP="001A0C94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AC4520" w:rsidRPr="00524DBB" w:rsidRDefault="00AC4520" w:rsidP="001A0C9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3" w:type="dxa"/>
            <w:shd w:val="clear" w:color="auto" w:fill="auto"/>
          </w:tcPr>
          <w:p w:rsidR="00AC4520" w:rsidRPr="00524DBB" w:rsidRDefault="00AC4520" w:rsidP="001A0C9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AC4520" w:rsidRPr="00524DBB" w:rsidRDefault="00AC4520" w:rsidP="001A0C9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AC4520" w:rsidRPr="00524DBB" w:rsidRDefault="00AC4520" w:rsidP="001A0C9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AC4520" w:rsidRPr="00524DBB" w:rsidTr="001A0C94">
        <w:tc>
          <w:tcPr>
            <w:tcW w:w="2463" w:type="dxa"/>
            <w:shd w:val="clear" w:color="auto" w:fill="auto"/>
          </w:tcPr>
          <w:p w:rsidR="00AC4520" w:rsidRPr="00524DBB" w:rsidRDefault="00AC4520" w:rsidP="001A0C94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AC4520" w:rsidRPr="00524DBB" w:rsidRDefault="00AC4520" w:rsidP="001A0C9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3" w:type="dxa"/>
            <w:shd w:val="clear" w:color="auto" w:fill="auto"/>
          </w:tcPr>
          <w:p w:rsidR="00AC4520" w:rsidRPr="00524DBB" w:rsidRDefault="00AC4520" w:rsidP="001A0C9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AC4520" w:rsidRPr="00524DBB" w:rsidRDefault="00AC4520" w:rsidP="001A0C9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AC4520" w:rsidRPr="00524DBB" w:rsidRDefault="00AC4520" w:rsidP="001A0C9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AC4520" w:rsidRPr="00524DBB" w:rsidTr="001A0C94">
        <w:tc>
          <w:tcPr>
            <w:tcW w:w="2463" w:type="dxa"/>
            <w:shd w:val="clear" w:color="auto" w:fill="auto"/>
          </w:tcPr>
          <w:p w:rsidR="00AC4520" w:rsidRPr="00524DBB" w:rsidRDefault="00AC4520" w:rsidP="001A0C94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AC4520" w:rsidRPr="00524DBB" w:rsidRDefault="00AC4520" w:rsidP="001A0C9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3" w:type="dxa"/>
            <w:shd w:val="clear" w:color="auto" w:fill="auto"/>
          </w:tcPr>
          <w:p w:rsidR="00AC4520" w:rsidRPr="00524DBB" w:rsidRDefault="00AC4520" w:rsidP="001A0C9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AC4520" w:rsidRPr="00524DBB" w:rsidRDefault="00AC4520" w:rsidP="001A0C9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AC4520" w:rsidRPr="00524DBB" w:rsidRDefault="00AC4520" w:rsidP="001A0C9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AC4520" w:rsidRPr="00524DBB" w:rsidTr="001A0C94">
        <w:tc>
          <w:tcPr>
            <w:tcW w:w="2463" w:type="dxa"/>
            <w:shd w:val="clear" w:color="auto" w:fill="auto"/>
          </w:tcPr>
          <w:p w:rsidR="00AC4520" w:rsidRPr="00524DBB" w:rsidRDefault="00AC4520" w:rsidP="001A0C94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AC4520" w:rsidRPr="00524DBB" w:rsidRDefault="00AC4520" w:rsidP="001A0C9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3" w:type="dxa"/>
            <w:shd w:val="clear" w:color="auto" w:fill="auto"/>
          </w:tcPr>
          <w:p w:rsidR="00AC4520" w:rsidRPr="00524DBB" w:rsidRDefault="00AC4520" w:rsidP="001A0C9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AC4520" w:rsidRPr="00524DBB" w:rsidRDefault="00AC4520" w:rsidP="001A0C9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AC4520" w:rsidRPr="00524DBB" w:rsidRDefault="00AC4520" w:rsidP="001A0C9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AC4520" w:rsidRPr="00524DBB" w:rsidTr="001A0C94">
        <w:tc>
          <w:tcPr>
            <w:tcW w:w="2463" w:type="dxa"/>
            <w:shd w:val="clear" w:color="auto" w:fill="auto"/>
          </w:tcPr>
          <w:p w:rsidR="00AC4520" w:rsidRPr="00524DBB" w:rsidRDefault="00AC4520" w:rsidP="001A0C94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AC4520" w:rsidRPr="00524DBB" w:rsidRDefault="00AC4520" w:rsidP="001A0C9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3" w:type="dxa"/>
            <w:shd w:val="clear" w:color="auto" w:fill="auto"/>
          </w:tcPr>
          <w:p w:rsidR="00AC4520" w:rsidRPr="00524DBB" w:rsidRDefault="00AC4520" w:rsidP="001A0C9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AC4520" w:rsidRPr="00524DBB" w:rsidRDefault="00AC4520" w:rsidP="001A0C9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AC4520" w:rsidRPr="00524DBB" w:rsidRDefault="00AC4520" w:rsidP="001A0C9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AC4520" w:rsidRDefault="00AC4520" w:rsidP="00AC4520">
      <w:pPr>
        <w:jc w:val="both"/>
      </w:pPr>
    </w:p>
    <w:p w:rsidR="006B24C0" w:rsidRDefault="005707F1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Перечень информационно-методического обеспечения</w:t>
      </w:r>
    </w:p>
    <w:p w:rsidR="006B24C0" w:rsidRDefault="00227628">
      <w:pPr>
        <w:numPr>
          <w:ilvl w:val="0"/>
          <w:numId w:val="2"/>
        </w:numPr>
        <w:spacing w:after="0" w:line="336" w:lineRule="atLeast"/>
        <w:jc w:val="both"/>
      </w:pPr>
      <w:hyperlink r:id="rId10">
        <w:r w:rsidR="005707F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Биологическое разнообразие. Водоросли и </w:t>
        </w:r>
        <w:proofErr w:type="spellStart"/>
        <w:r w:rsidR="005707F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грибы</w:t>
        </w:r>
      </w:hyperlink>
      <w:r w:rsidR="005707F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</w:t>
      </w:r>
      <w:proofErr w:type="spellEnd"/>
      <w:r w:rsidR="00570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1" w:tgtFrame="Kниги автора Мухин В. А., Третьякова А. С.">
        <w:r w:rsidR="00570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Мухин В. А., </w:t>
        </w:r>
      </w:hyperlink>
      <w:r w:rsidR="00570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Издание: </w:t>
      </w:r>
      <w:hyperlink r:id="rId12" w:tgtFrame="Книги издательства Феникс">
        <w:r w:rsidR="00570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Феникс</w:t>
        </w:r>
      </w:hyperlink>
      <w:r w:rsidR="005707F1">
        <w:rPr>
          <w:rFonts w:ascii="Times New Roman" w:eastAsia="Times New Roman" w:hAnsi="Times New Roman" w:cs="Times New Roman"/>
          <w:sz w:val="24"/>
          <w:szCs w:val="24"/>
          <w:lang w:eastAsia="ru-RU"/>
        </w:rPr>
        <w:t>: 2013</w:t>
      </w:r>
    </w:p>
    <w:p w:rsidR="006B24C0" w:rsidRDefault="005707F1">
      <w:pPr>
        <w:numPr>
          <w:ilvl w:val="0"/>
          <w:numId w:val="2"/>
        </w:numPr>
        <w:spacing w:after="0" w:line="336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Ботаника. Автор: </w:t>
      </w:r>
      <w:hyperlink r:id="rId13" w:tgtFrame="Kниги автора Лазаревич С. В.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Лазаревич С. В.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Издание: </w:t>
      </w:r>
      <w:hyperlink r:id="rId14" w:tgtFrame="Книги издательства ИВЦ Минфина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ИВЦ Минфина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2012</w:t>
      </w:r>
    </w:p>
    <w:p w:rsidR="006B24C0" w:rsidRDefault="005707F1">
      <w:pPr>
        <w:numPr>
          <w:ilvl w:val="0"/>
          <w:numId w:val="2"/>
        </w:numPr>
        <w:spacing w:after="0" w:line="336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Ботаника. Автор: </w:t>
      </w:r>
      <w:hyperlink r:id="rId15" w:tgtFrame="Kниги автора Родионова А. С., Скупченко В. Б., Малышева О. Н., Джикович Ю. В.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Родионова А. С., </w:t>
        </w:r>
        <w:proofErr w:type="spellStart"/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Скупченко</w:t>
        </w:r>
        <w:proofErr w:type="spellEnd"/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В. Б., Малышева О. Н., </w:t>
        </w:r>
        <w:proofErr w:type="spellStart"/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Джикович</w:t>
        </w:r>
        <w:proofErr w:type="spellEnd"/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Ю. В.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Издание: </w:t>
      </w:r>
      <w:hyperlink r:id="rId16" w:tgtFrame="Книги издательства Академия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Академия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2012</w:t>
      </w:r>
    </w:p>
    <w:p w:rsidR="006B24C0" w:rsidRDefault="005707F1">
      <w:pPr>
        <w:numPr>
          <w:ilvl w:val="0"/>
          <w:numId w:val="2"/>
        </w:numPr>
        <w:spacing w:after="0" w:line="336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Ботаника. Автор: </w:t>
      </w:r>
      <w:hyperlink r:id="rId17" w:tgtFrame="Kниги автора Зайчикова С. Г., Барабанов Е. И.">
        <w:proofErr w:type="spellStart"/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Зайчикова</w:t>
        </w:r>
        <w:proofErr w:type="spellEnd"/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С. Г., Барабанов Е. И.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Издание: </w:t>
      </w:r>
      <w:hyperlink r:id="rId18" w:tgtFrame="Книги издательства ГЭОТАР-Медиа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ГЭОТАР-Медиа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2013</w:t>
      </w:r>
    </w:p>
    <w:p w:rsidR="006B24C0" w:rsidRDefault="00227628">
      <w:pPr>
        <w:numPr>
          <w:ilvl w:val="0"/>
          <w:numId w:val="2"/>
        </w:numPr>
        <w:spacing w:after="0" w:line="336" w:lineRule="atLeast"/>
        <w:jc w:val="both"/>
      </w:pPr>
      <w:hyperlink r:id="rId19">
        <w:r w:rsidR="005707F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Ботаника. Курс альгологии и микологии</w:t>
        </w:r>
      </w:hyperlink>
      <w:r w:rsidR="00570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Издание: </w:t>
      </w:r>
      <w:hyperlink r:id="rId20" w:tgtFrame="Книги издательства МГУ">
        <w:r w:rsidR="00570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МГУ</w:t>
        </w:r>
      </w:hyperlink>
      <w:r w:rsidR="005707F1">
        <w:rPr>
          <w:rFonts w:ascii="Times New Roman" w:eastAsia="Times New Roman" w:hAnsi="Times New Roman" w:cs="Times New Roman"/>
          <w:sz w:val="24"/>
          <w:szCs w:val="24"/>
          <w:lang w:eastAsia="ru-RU"/>
        </w:rPr>
        <w:t>: 2007</w:t>
      </w:r>
    </w:p>
    <w:p w:rsidR="006B24C0" w:rsidRDefault="00227628">
      <w:pPr>
        <w:numPr>
          <w:ilvl w:val="0"/>
          <w:numId w:val="2"/>
        </w:numPr>
        <w:spacing w:after="0" w:line="336" w:lineRule="atLeast"/>
        <w:jc w:val="both"/>
      </w:pPr>
      <w:hyperlink r:id="rId21">
        <w:r w:rsidR="005707F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Ботаника. Руководство по учебной практике для студентов</w:t>
        </w:r>
      </w:hyperlink>
      <w:r w:rsidR="00570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Автор: </w:t>
      </w:r>
      <w:hyperlink r:id="rId22" w:tgtFrame="Kниги автора Анцышкина А. М., Барабанов Е. И., Мостова Л. В.">
        <w:r w:rsidR="00570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Анцышкина А. М., Барабанов Е. И., </w:t>
        </w:r>
        <w:proofErr w:type="spellStart"/>
        <w:r w:rsidR="00570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Мостова</w:t>
        </w:r>
        <w:proofErr w:type="spellEnd"/>
        <w:r w:rsidR="00570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Л. В.</w:t>
        </w:r>
      </w:hyperlink>
      <w:r w:rsidR="00570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Издание: </w:t>
      </w:r>
      <w:hyperlink r:id="rId23" w:tgtFrame="Книги издательства Медицинское информационное агентство">
        <w:r w:rsidR="00570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Медицинское информационное агентство</w:t>
        </w:r>
      </w:hyperlink>
      <w:r w:rsidR="005707F1">
        <w:rPr>
          <w:rFonts w:ascii="Times New Roman" w:eastAsia="Times New Roman" w:hAnsi="Times New Roman" w:cs="Times New Roman"/>
          <w:sz w:val="24"/>
          <w:szCs w:val="24"/>
          <w:lang w:eastAsia="ru-RU"/>
        </w:rPr>
        <w:t>: 2006</w:t>
      </w:r>
    </w:p>
    <w:p w:rsidR="006B24C0" w:rsidRDefault="00227628">
      <w:pPr>
        <w:numPr>
          <w:ilvl w:val="0"/>
          <w:numId w:val="2"/>
        </w:numPr>
        <w:spacing w:after="0" w:line="336" w:lineRule="atLeast"/>
        <w:jc w:val="both"/>
      </w:pPr>
      <w:hyperlink r:id="rId24">
        <w:r w:rsidR="005707F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Введение в экологию растений</w:t>
        </w:r>
      </w:hyperlink>
      <w:r w:rsidR="00570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Автор: </w:t>
      </w:r>
      <w:hyperlink r:id="rId25" w:tgtFrame="Kниги автора Афанасьева Н. Б., Березина Н. А.">
        <w:r w:rsidR="00570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Афанасьева Н. Б., Березина Н. А.</w:t>
        </w:r>
      </w:hyperlink>
      <w:r w:rsidR="00570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Издание: </w:t>
      </w:r>
      <w:hyperlink r:id="rId26" w:tgtFrame="Книги издательства Издательство МГУ">
        <w:r w:rsidR="00570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Издательство МГУ</w:t>
        </w:r>
      </w:hyperlink>
      <w:r w:rsidR="005707F1">
        <w:rPr>
          <w:rFonts w:ascii="Times New Roman" w:eastAsia="Times New Roman" w:hAnsi="Times New Roman" w:cs="Times New Roman"/>
          <w:sz w:val="24"/>
          <w:szCs w:val="24"/>
          <w:lang w:eastAsia="ru-RU"/>
        </w:rPr>
        <w:t>: 2011</w:t>
      </w:r>
    </w:p>
    <w:p w:rsidR="006B24C0" w:rsidRDefault="00227628">
      <w:pPr>
        <w:numPr>
          <w:ilvl w:val="0"/>
          <w:numId w:val="2"/>
        </w:numPr>
        <w:spacing w:after="0" w:line="336" w:lineRule="atLeast"/>
        <w:jc w:val="both"/>
      </w:pPr>
      <w:hyperlink r:id="rId27">
        <w:r w:rsidR="005707F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Естествознание. Ботаника</w:t>
        </w:r>
      </w:hyperlink>
      <w:r w:rsidR="00570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Автор: </w:t>
      </w:r>
      <w:hyperlink r:id="rId28" w:tgtFrame="Kниги автора Долгачева В. С., Алексахина Е. М.">
        <w:r w:rsidR="00570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Долгачева В. С., Алексахина Е. М.</w:t>
        </w:r>
      </w:hyperlink>
      <w:r w:rsidR="00570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Издание: </w:t>
      </w:r>
      <w:hyperlink r:id="rId29" w:tgtFrame="Книги издательства Академия">
        <w:r w:rsidR="00570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Академия</w:t>
        </w:r>
      </w:hyperlink>
      <w:r w:rsidR="005707F1">
        <w:rPr>
          <w:rFonts w:ascii="Times New Roman" w:eastAsia="Times New Roman" w:hAnsi="Times New Roman" w:cs="Times New Roman"/>
          <w:sz w:val="24"/>
          <w:szCs w:val="24"/>
          <w:lang w:eastAsia="ru-RU"/>
        </w:rPr>
        <w:t>: 2012</w:t>
      </w:r>
    </w:p>
    <w:p w:rsidR="006B24C0" w:rsidRDefault="006B24C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24C0" w:rsidRDefault="005707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ПЕЧАТНЫЕ ПОСОБИЯ </w:t>
      </w:r>
    </w:p>
    <w:p w:rsidR="006B24C0" w:rsidRDefault="005707F1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Биология 6 класс. Растения, грибы, лишайники  14 таблиц</w:t>
      </w:r>
    </w:p>
    <w:p w:rsidR="006B24C0" w:rsidRDefault="005707F1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Вещества растений. Клеточное строение 12 таблиц</w:t>
      </w:r>
    </w:p>
    <w:p w:rsidR="006B24C0" w:rsidRDefault="005707F1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Общее знакомство с цветковыми растениями 6 таблиц</w:t>
      </w:r>
    </w:p>
    <w:p w:rsidR="006B24C0" w:rsidRDefault="005707F1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Растение - живой организм 4 таблицы</w:t>
      </w:r>
    </w:p>
    <w:p w:rsidR="006B24C0" w:rsidRDefault="005707F1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Растения и окружающая среда 7 таблиц</w:t>
      </w:r>
    </w:p>
    <w:p w:rsidR="006B24C0" w:rsidRDefault="005707F1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«Ботаника 1»  12 таблиц</w:t>
      </w:r>
    </w:p>
    <w:p w:rsidR="006B24C0" w:rsidRDefault="005707F1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Портреты ученых биологов</w:t>
      </w:r>
    </w:p>
    <w:p w:rsidR="006B24C0" w:rsidRDefault="005707F1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Строение, размножение и разнообразие растений</w:t>
      </w:r>
    </w:p>
    <w:p w:rsidR="006B24C0" w:rsidRDefault="005707F1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Схема строения  клеток живых организмов</w:t>
      </w:r>
    </w:p>
    <w:p w:rsidR="006B24C0" w:rsidRDefault="005707F1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Уровни организации живой природы</w:t>
      </w:r>
    </w:p>
    <w:p w:rsidR="006B24C0" w:rsidRDefault="005707F1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Растения. Грибы. Лишайники</w:t>
      </w:r>
    </w:p>
    <w:p w:rsidR="006B24C0" w:rsidRDefault="005707F1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ЦИФРОВЫЕ ОБРАЗОВАТЕЛЬНЫЕ РЕСУРСЫ</w:t>
      </w:r>
    </w:p>
    <w:p w:rsidR="006B24C0" w:rsidRDefault="005707F1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Цифровые компоненты учебно-методическим комплексам по основным разделам курса биологии</w:t>
      </w:r>
    </w:p>
    <w:p w:rsidR="006B24C0" w:rsidRDefault="005707F1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Коллекция цифровых образовательных ресурсов по курсу биологии, в том числе задачник</w:t>
      </w:r>
    </w:p>
    <w:p w:rsidR="006B24C0" w:rsidRDefault="005707F1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Общепользовательские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цифровые инструменты учебной деятельности</w:t>
      </w:r>
    </w:p>
    <w:p w:rsidR="006B24C0" w:rsidRDefault="005707F1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Специализированные цифровые инструменты учебной деятельности</w:t>
      </w:r>
    </w:p>
    <w:p w:rsidR="006B24C0" w:rsidRDefault="005707F1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ЭКРАННО-ЗВУКОВЫЕ ПОСОБИЯ   (могут быть в цифровом виде)</w:t>
      </w:r>
    </w:p>
    <w:p w:rsidR="006B24C0" w:rsidRDefault="005707F1">
      <w:pPr>
        <w:numPr>
          <w:ilvl w:val="0"/>
          <w:numId w:val="9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Биология. Неклеточные формы жизни. Бактерии. Электронное учебное издание. Биология.      </w:t>
      </w:r>
    </w:p>
    <w:p w:rsidR="006B24C0" w:rsidRDefault="005707F1">
      <w:pPr>
        <w:numPr>
          <w:ilvl w:val="0"/>
          <w:numId w:val="9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Строение и жизнедеятельность организма растения. Электронное учебное издание.</w:t>
      </w:r>
    </w:p>
    <w:p w:rsidR="006B24C0" w:rsidRDefault="005707F1">
      <w:pPr>
        <w:numPr>
          <w:ilvl w:val="0"/>
          <w:numId w:val="9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Биология. Строение высших и низших растений. Электронное учебное издание.</w:t>
      </w:r>
    </w:p>
    <w:p w:rsidR="006B24C0" w:rsidRDefault="005707F1">
      <w:pPr>
        <w:numPr>
          <w:ilvl w:val="0"/>
          <w:numId w:val="9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Фрагментарный  видеофильм  о строении, размножении и среде обитания растений основных отделов</w:t>
      </w:r>
    </w:p>
    <w:p w:rsidR="006B24C0" w:rsidRDefault="005707F1">
      <w:pPr>
        <w:numPr>
          <w:ilvl w:val="0"/>
          <w:numId w:val="9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Фрагментарный видеофильм об охране природы в России                                                                                  </w:t>
      </w:r>
    </w:p>
    <w:p w:rsidR="006B24C0" w:rsidRDefault="005707F1">
      <w:pPr>
        <w:numPr>
          <w:ilvl w:val="0"/>
          <w:numId w:val="9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Фрагментарный видеофильм по оказанию первой помощи</w:t>
      </w:r>
    </w:p>
    <w:p w:rsidR="006B24C0" w:rsidRDefault="005707F1">
      <w:pPr>
        <w:numPr>
          <w:ilvl w:val="0"/>
          <w:numId w:val="9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Фрагментарный видеофильм по основным экологическим проблемам</w:t>
      </w:r>
    </w:p>
    <w:p w:rsidR="006B24C0" w:rsidRDefault="005707F1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ТЕХНИЧЕСКИЕ СРЕДСТВА ОБУЧЕНИЯ (СРЕДСТВА ИКТ)</w:t>
      </w:r>
    </w:p>
    <w:p w:rsidR="006B24C0" w:rsidRDefault="00E15A40">
      <w:pPr>
        <w:numPr>
          <w:ilvl w:val="0"/>
          <w:numId w:val="10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Ноутбук</w:t>
      </w:r>
    </w:p>
    <w:p w:rsidR="006B24C0" w:rsidRDefault="005707F1">
      <w:pPr>
        <w:numPr>
          <w:ilvl w:val="0"/>
          <w:numId w:val="10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Мультимедиа проектор</w:t>
      </w:r>
    </w:p>
    <w:p w:rsidR="006B24C0" w:rsidRDefault="005707F1">
      <w:pPr>
        <w:numPr>
          <w:ilvl w:val="0"/>
          <w:numId w:val="10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Экран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навесной</w:t>
      </w:r>
    </w:p>
    <w:p w:rsidR="006B24C0" w:rsidRDefault="005707F1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УЧЕБНО-ПРАКТИЧЕСКОЕ И УЧЕБНО-ЛАБОРАТОРНОЕ ОБОРУДОВАНИЕ</w:t>
      </w:r>
    </w:p>
    <w:p w:rsidR="006B24C0" w:rsidRDefault="005707F1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Комплект микропрепаратов «Ботаника 1»</w:t>
      </w:r>
    </w:p>
    <w:p w:rsidR="006B24C0" w:rsidRDefault="005707F1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Комплект микропрепаратов «Ботаника 2»</w:t>
      </w:r>
    </w:p>
    <w:p w:rsidR="006B24C0" w:rsidRDefault="005707F1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Лупа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препаровальная</w:t>
      </w:r>
      <w:proofErr w:type="spellEnd"/>
    </w:p>
    <w:p w:rsidR="006B24C0" w:rsidRDefault="005707F1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Микроскоп школьный</w:t>
      </w:r>
    </w:p>
    <w:p w:rsidR="006B24C0" w:rsidRDefault="005707F1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Набор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хим.посуды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 принадлежностей по биологии для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дем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работ.(КДОБУ)</w:t>
      </w:r>
    </w:p>
    <w:p w:rsidR="006B24C0" w:rsidRDefault="005707F1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Набор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хим.посуды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принадлежн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для  лаб. работ по биологии (НПБЛ)</w:t>
      </w:r>
    </w:p>
    <w:p w:rsidR="006B24C0" w:rsidRDefault="005707F1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Комплект  посуды и принадлежностей для проведения  лабораторных работ. Включает посуду,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препаровальные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принадлежности, покровные и предметные стекла и др.</w:t>
      </w:r>
    </w:p>
    <w:p w:rsidR="006B24C0" w:rsidRDefault="005707F1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Комплект оборудования для комнатных растений</w:t>
      </w:r>
    </w:p>
    <w:p w:rsidR="006B24C0" w:rsidRDefault="005707F1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Лупа ручная</w:t>
      </w:r>
    </w:p>
    <w:p w:rsidR="006B24C0" w:rsidRDefault="005707F1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Лупа штативная</w:t>
      </w:r>
    </w:p>
    <w:p w:rsidR="006B24C0" w:rsidRDefault="005707F1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МОДЕЛИ</w:t>
      </w:r>
    </w:p>
    <w:p w:rsidR="006B24C0" w:rsidRDefault="005707F1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Размножение различных групп растений (набор)</w:t>
      </w:r>
    </w:p>
    <w:p w:rsidR="006B24C0" w:rsidRDefault="005707F1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Строение клеток растений и животных</w:t>
      </w:r>
    </w:p>
    <w:p w:rsidR="006B24C0" w:rsidRDefault="005707F1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Муляжи</w:t>
      </w:r>
    </w:p>
    <w:p w:rsidR="006B24C0" w:rsidRDefault="005707F1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Плодовые тела шляпочных грибов</w:t>
      </w:r>
    </w:p>
    <w:p w:rsidR="006B24C0" w:rsidRDefault="005707F1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НАТУРАЛЬНЫЕ ОБЪЕКТЫ</w:t>
      </w:r>
    </w:p>
    <w:p w:rsidR="006B24C0" w:rsidRDefault="005707F1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Коллекция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« Палеонтологическая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(форма сохранности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ископ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раст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и живот.)</w:t>
      </w:r>
    </w:p>
    <w:p w:rsidR="006B24C0" w:rsidRDefault="005707F1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Коллекция «Голосеменные растения</w:t>
      </w:r>
    </w:p>
    <w:p w:rsidR="006B24C0" w:rsidRDefault="005707F1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Гербарий «Основные группы растений»</w:t>
      </w:r>
    </w:p>
    <w:p w:rsidR="006B24C0" w:rsidRDefault="005707F1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Гербарии</w:t>
      </w:r>
      <w:r>
        <w:rPr>
          <w:rFonts w:ascii="Times New Roman" w:eastAsia="Calibri" w:hAnsi="Times New Roman" w:cs="Times New Roman"/>
          <w:sz w:val="24"/>
          <w:szCs w:val="24"/>
        </w:rPr>
        <w:t>, иллюстрирующие морфологические, систематические признаки растений, экологические особенности разных групп</w:t>
      </w:r>
    </w:p>
    <w:p w:rsidR="006B24C0" w:rsidRDefault="005707F1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Набор микропрепаратов по ботанике</w:t>
      </w:r>
    </w:p>
    <w:p w:rsidR="006B24C0" w:rsidRDefault="005707F1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Набор микропрепаратов по разделу «Растения. Бактерии. Грибы. Лишайники» (базовый)</w:t>
      </w:r>
    </w:p>
    <w:p w:rsidR="006B24C0" w:rsidRDefault="005707F1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Ископаемые растения и животные</w:t>
      </w:r>
    </w:p>
    <w:p w:rsidR="006B24C0" w:rsidRDefault="005707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ЖИВЫЕ ОБЬЕКТЫ</w:t>
      </w:r>
    </w:p>
    <w:p w:rsidR="006B24C0" w:rsidRDefault="005707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Комнатные растения по экологическим группам</w:t>
      </w:r>
    </w:p>
    <w:p w:rsidR="006B24C0" w:rsidRDefault="005707F1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Тропические влажные леса</w:t>
      </w:r>
    </w:p>
    <w:p w:rsidR="006B24C0" w:rsidRDefault="005707F1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Влажные субтропики</w:t>
      </w:r>
    </w:p>
    <w:p w:rsidR="006B24C0" w:rsidRDefault="005707F1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Сухие субтропики</w:t>
      </w:r>
    </w:p>
    <w:p w:rsidR="006B24C0" w:rsidRDefault="005707F1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Пустыни и полупустыни</w:t>
      </w:r>
    </w:p>
    <w:p w:rsidR="006B24C0" w:rsidRDefault="005707F1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Водные растения</w:t>
      </w:r>
    </w:p>
    <w:p w:rsidR="006B24C0" w:rsidRDefault="006B24C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B24C0" w:rsidRDefault="006B24C0">
      <w:pPr>
        <w:spacing w:after="0" w:line="336" w:lineRule="atLeast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24C0" w:rsidRDefault="006B24C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7628" w:rsidRPr="00227628" w:rsidRDefault="00227628" w:rsidP="0022762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76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 фиксирования изменений</w:t>
      </w:r>
    </w:p>
    <w:p w:rsidR="00227628" w:rsidRPr="00227628" w:rsidRDefault="00227628" w:rsidP="00227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2464"/>
        <w:gridCol w:w="2463"/>
        <w:gridCol w:w="2464"/>
        <w:gridCol w:w="2463"/>
      </w:tblGrid>
      <w:tr w:rsidR="00227628" w:rsidRPr="00227628" w:rsidTr="00CD2421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628" w:rsidRPr="00227628" w:rsidRDefault="00227628" w:rsidP="00227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7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внесения изменений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628" w:rsidRPr="00227628" w:rsidRDefault="00227628" w:rsidP="00227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7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628" w:rsidRPr="00227628" w:rsidRDefault="00227628" w:rsidP="00227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7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документа (дата, № приказа)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628" w:rsidRPr="00227628" w:rsidRDefault="00227628" w:rsidP="00227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7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Подпись лица внесшего изменения</w:t>
            </w:r>
          </w:p>
        </w:tc>
      </w:tr>
      <w:tr w:rsidR="00227628" w:rsidRPr="00227628" w:rsidTr="00CD2421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628" w:rsidRPr="00227628" w:rsidRDefault="00227628" w:rsidP="00227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27628" w:rsidRPr="00227628" w:rsidRDefault="00227628" w:rsidP="00227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628" w:rsidRPr="00227628" w:rsidRDefault="00227628" w:rsidP="00227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628" w:rsidRPr="00227628" w:rsidRDefault="00227628" w:rsidP="00227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628" w:rsidRPr="00227628" w:rsidRDefault="00227628" w:rsidP="00227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27628" w:rsidRPr="00227628" w:rsidTr="00CD2421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628" w:rsidRPr="00227628" w:rsidRDefault="00227628" w:rsidP="00227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27628" w:rsidRPr="00227628" w:rsidRDefault="00227628" w:rsidP="00227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628" w:rsidRPr="00227628" w:rsidRDefault="00227628" w:rsidP="00227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628" w:rsidRPr="00227628" w:rsidRDefault="00227628" w:rsidP="00227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628" w:rsidRPr="00227628" w:rsidRDefault="00227628" w:rsidP="00227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27628" w:rsidRPr="00227628" w:rsidTr="00CD2421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628" w:rsidRPr="00227628" w:rsidRDefault="00227628" w:rsidP="00227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27628" w:rsidRPr="00227628" w:rsidRDefault="00227628" w:rsidP="00227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628" w:rsidRPr="00227628" w:rsidRDefault="00227628" w:rsidP="00227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628" w:rsidRPr="00227628" w:rsidRDefault="00227628" w:rsidP="00227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628" w:rsidRPr="00227628" w:rsidRDefault="00227628" w:rsidP="00227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27628" w:rsidRPr="00227628" w:rsidTr="00CD2421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628" w:rsidRPr="00227628" w:rsidRDefault="00227628" w:rsidP="00227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27628" w:rsidRPr="00227628" w:rsidRDefault="00227628" w:rsidP="00227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628" w:rsidRPr="00227628" w:rsidRDefault="00227628" w:rsidP="00227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628" w:rsidRPr="00227628" w:rsidRDefault="00227628" w:rsidP="00227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628" w:rsidRPr="00227628" w:rsidRDefault="00227628" w:rsidP="00227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27628" w:rsidRPr="00227628" w:rsidTr="00CD2421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628" w:rsidRPr="00227628" w:rsidRDefault="00227628" w:rsidP="00227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27628" w:rsidRPr="00227628" w:rsidRDefault="00227628" w:rsidP="00227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628" w:rsidRPr="00227628" w:rsidRDefault="00227628" w:rsidP="00227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628" w:rsidRPr="00227628" w:rsidRDefault="00227628" w:rsidP="00227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628" w:rsidRPr="00227628" w:rsidRDefault="00227628" w:rsidP="00227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27628" w:rsidRPr="00227628" w:rsidTr="00CD2421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628" w:rsidRPr="00227628" w:rsidRDefault="00227628" w:rsidP="00227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27628" w:rsidRPr="00227628" w:rsidRDefault="00227628" w:rsidP="00227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628" w:rsidRPr="00227628" w:rsidRDefault="00227628" w:rsidP="00227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628" w:rsidRPr="00227628" w:rsidRDefault="00227628" w:rsidP="00227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628" w:rsidRPr="00227628" w:rsidRDefault="00227628" w:rsidP="00227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27628" w:rsidRPr="00227628" w:rsidTr="00CD2421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628" w:rsidRPr="00227628" w:rsidRDefault="00227628" w:rsidP="00227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27628" w:rsidRPr="00227628" w:rsidRDefault="00227628" w:rsidP="00227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628" w:rsidRPr="00227628" w:rsidRDefault="00227628" w:rsidP="00227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628" w:rsidRPr="00227628" w:rsidRDefault="00227628" w:rsidP="00227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628" w:rsidRPr="00227628" w:rsidRDefault="00227628" w:rsidP="00227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27628" w:rsidRPr="00227628" w:rsidTr="00CD2421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628" w:rsidRPr="00227628" w:rsidRDefault="00227628" w:rsidP="00227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27628" w:rsidRPr="00227628" w:rsidRDefault="00227628" w:rsidP="00227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628" w:rsidRPr="00227628" w:rsidRDefault="00227628" w:rsidP="00227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628" w:rsidRPr="00227628" w:rsidRDefault="00227628" w:rsidP="00227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628" w:rsidRPr="00227628" w:rsidRDefault="00227628" w:rsidP="00227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27628" w:rsidRPr="00227628" w:rsidTr="00CD2421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628" w:rsidRPr="00227628" w:rsidRDefault="00227628" w:rsidP="00227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27628" w:rsidRPr="00227628" w:rsidRDefault="00227628" w:rsidP="00227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628" w:rsidRPr="00227628" w:rsidRDefault="00227628" w:rsidP="00227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628" w:rsidRPr="00227628" w:rsidRDefault="00227628" w:rsidP="00227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628" w:rsidRPr="00227628" w:rsidRDefault="00227628" w:rsidP="00227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27628" w:rsidRPr="00227628" w:rsidTr="00CD2421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628" w:rsidRPr="00227628" w:rsidRDefault="00227628" w:rsidP="00227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27628" w:rsidRPr="00227628" w:rsidRDefault="00227628" w:rsidP="00227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628" w:rsidRPr="00227628" w:rsidRDefault="00227628" w:rsidP="00227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628" w:rsidRPr="00227628" w:rsidRDefault="00227628" w:rsidP="00227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628" w:rsidRPr="00227628" w:rsidRDefault="00227628" w:rsidP="00227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27628" w:rsidRPr="00227628" w:rsidTr="00CD2421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628" w:rsidRPr="00227628" w:rsidRDefault="00227628" w:rsidP="00227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27628" w:rsidRPr="00227628" w:rsidRDefault="00227628" w:rsidP="00227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628" w:rsidRPr="00227628" w:rsidRDefault="00227628" w:rsidP="00227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628" w:rsidRPr="00227628" w:rsidRDefault="00227628" w:rsidP="00227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628" w:rsidRPr="00227628" w:rsidRDefault="00227628" w:rsidP="00227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27628" w:rsidRPr="00227628" w:rsidTr="00CD2421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628" w:rsidRPr="00227628" w:rsidRDefault="00227628" w:rsidP="00227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27628" w:rsidRPr="00227628" w:rsidRDefault="00227628" w:rsidP="00227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628" w:rsidRPr="00227628" w:rsidRDefault="00227628" w:rsidP="00227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628" w:rsidRPr="00227628" w:rsidRDefault="00227628" w:rsidP="00227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628" w:rsidRPr="00227628" w:rsidRDefault="00227628" w:rsidP="00227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27628" w:rsidRPr="00227628" w:rsidTr="00CD2421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628" w:rsidRPr="00227628" w:rsidRDefault="00227628" w:rsidP="00227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27628" w:rsidRPr="00227628" w:rsidRDefault="00227628" w:rsidP="00227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628" w:rsidRPr="00227628" w:rsidRDefault="00227628" w:rsidP="00227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628" w:rsidRPr="00227628" w:rsidRDefault="00227628" w:rsidP="00227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628" w:rsidRPr="00227628" w:rsidRDefault="00227628" w:rsidP="00227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27628" w:rsidRPr="00227628" w:rsidTr="00CD2421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628" w:rsidRPr="00227628" w:rsidRDefault="00227628" w:rsidP="00227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27628" w:rsidRPr="00227628" w:rsidRDefault="00227628" w:rsidP="00227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628" w:rsidRPr="00227628" w:rsidRDefault="00227628" w:rsidP="00227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628" w:rsidRPr="00227628" w:rsidRDefault="00227628" w:rsidP="00227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628" w:rsidRPr="00227628" w:rsidRDefault="00227628" w:rsidP="00227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27628" w:rsidRPr="00227628" w:rsidTr="00CD2421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628" w:rsidRPr="00227628" w:rsidRDefault="00227628" w:rsidP="00227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27628" w:rsidRPr="00227628" w:rsidRDefault="00227628" w:rsidP="00227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628" w:rsidRPr="00227628" w:rsidRDefault="00227628" w:rsidP="00227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628" w:rsidRPr="00227628" w:rsidRDefault="00227628" w:rsidP="00227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628" w:rsidRPr="00227628" w:rsidRDefault="00227628" w:rsidP="00227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27628" w:rsidRPr="00227628" w:rsidTr="00CD2421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628" w:rsidRPr="00227628" w:rsidRDefault="00227628" w:rsidP="00227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27628" w:rsidRPr="00227628" w:rsidRDefault="00227628" w:rsidP="00227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628" w:rsidRPr="00227628" w:rsidRDefault="00227628" w:rsidP="00227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628" w:rsidRPr="00227628" w:rsidRDefault="00227628" w:rsidP="00227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628" w:rsidRPr="00227628" w:rsidRDefault="00227628" w:rsidP="00227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27628" w:rsidRPr="00227628" w:rsidTr="00CD2421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628" w:rsidRPr="00227628" w:rsidRDefault="00227628" w:rsidP="00227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27628" w:rsidRPr="00227628" w:rsidRDefault="00227628" w:rsidP="00227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628" w:rsidRPr="00227628" w:rsidRDefault="00227628" w:rsidP="00227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628" w:rsidRPr="00227628" w:rsidRDefault="00227628" w:rsidP="00227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628" w:rsidRPr="00227628" w:rsidRDefault="00227628" w:rsidP="00227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27628" w:rsidRPr="00227628" w:rsidTr="00CD2421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628" w:rsidRPr="00227628" w:rsidRDefault="00227628" w:rsidP="00227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27628" w:rsidRPr="00227628" w:rsidRDefault="00227628" w:rsidP="00227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628" w:rsidRPr="00227628" w:rsidRDefault="00227628" w:rsidP="00227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628" w:rsidRPr="00227628" w:rsidRDefault="00227628" w:rsidP="00227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628" w:rsidRPr="00227628" w:rsidRDefault="00227628" w:rsidP="00227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27628" w:rsidRPr="00227628" w:rsidTr="00CD2421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628" w:rsidRPr="00227628" w:rsidRDefault="00227628" w:rsidP="00227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27628" w:rsidRPr="00227628" w:rsidRDefault="00227628" w:rsidP="00227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628" w:rsidRPr="00227628" w:rsidRDefault="00227628" w:rsidP="00227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628" w:rsidRPr="00227628" w:rsidRDefault="00227628" w:rsidP="00227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628" w:rsidRPr="00227628" w:rsidRDefault="00227628" w:rsidP="002276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6B24C0" w:rsidRDefault="006B24C0">
      <w:pPr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6B24C0" w:rsidRDefault="006B24C0">
      <w:pPr>
        <w:rPr>
          <w:rFonts w:ascii="Times New Roman" w:hAnsi="Times New Roman"/>
          <w:sz w:val="24"/>
          <w:szCs w:val="24"/>
        </w:rPr>
      </w:pPr>
    </w:p>
    <w:sectPr w:rsidR="006B24C0" w:rsidSect="00103D8F">
      <w:pgSz w:w="11906" w:h="16838"/>
      <w:pgMar w:top="1134" w:right="1134" w:bottom="1134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351" w:rsidRDefault="00C57351" w:rsidP="00C57351">
      <w:pPr>
        <w:spacing w:after="0" w:line="240" w:lineRule="auto"/>
      </w:pPr>
      <w:r>
        <w:separator/>
      </w:r>
    </w:p>
  </w:endnote>
  <w:endnote w:type="continuationSeparator" w:id="0">
    <w:p w:rsidR="00C57351" w:rsidRDefault="00C57351" w:rsidP="00C57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85527"/>
      <w:docPartObj>
        <w:docPartGallery w:val="Page Numbers (Bottom of Page)"/>
        <w:docPartUnique/>
      </w:docPartObj>
    </w:sdtPr>
    <w:sdtEndPr/>
    <w:sdtContent>
      <w:p w:rsidR="00103D8F" w:rsidRDefault="00AE7FD3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0BF8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8A53E8" w:rsidRDefault="00227628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351" w:rsidRDefault="00C57351" w:rsidP="00C57351">
      <w:pPr>
        <w:spacing w:after="0" w:line="240" w:lineRule="auto"/>
      </w:pPr>
      <w:r>
        <w:separator/>
      </w:r>
    </w:p>
  </w:footnote>
  <w:footnote w:type="continuationSeparator" w:id="0">
    <w:p w:rsidR="00C57351" w:rsidRDefault="00C57351" w:rsidP="00C57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C56B9"/>
    <w:multiLevelType w:val="multilevel"/>
    <w:tmpl w:val="5E1230F8"/>
    <w:lvl w:ilvl="0">
      <w:start w:val="1"/>
      <w:numFmt w:val="decimal"/>
      <w:lvlText w:val="%1."/>
      <w:lvlJc w:val="left"/>
      <w:pPr>
        <w:tabs>
          <w:tab w:val="num" w:pos="0"/>
        </w:tabs>
        <w:ind w:left="1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13" w:hanging="180"/>
      </w:pPr>
    </w:lvl>
  </w:abstractNum>
  <w:abstractNum w:abstractNumId="1" w15:restartNumberingAfterBreak="0">
    <w:nsid w:val="0718596C"/>
    <w:multiLevelType w:val="multilevel"/>
    <w:tmpl w:val="7952C75E"/>
    <w:lvl w:ilvl="0">
      <w:start w:val="1"/>
      <w:numFmt w:val="decimal"/>
      <w:lvlText w:val="%1."/>
      <w:lvlJc w:val="left"/>
      <w:pPr>
        <w:tabs>
          <w:tab w:val="num" w:pos="0"/>
        </w:tabs>
        <w:ind w:left="1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13" w:hanging="180"/>
      </w:pPr>
    </w:lvl>
  </w:abstractNum>
  <w:abstractNum w:abstractNumId="2" w15:restartNumberingAfterBreak="0">
    <w:nsid w:val="087C3BF6"/>
    <w:multiLevelType w:val="multilevel"/>
    <w:tmpl w:val="FFD8B5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1E36707"/>
    <w:multiLevelType w:val="multilevel"/>
    <w:tmpl w:val="7DE4F322"/>
    <w:lvl w:ilvl="0">
      <w:start w:val="1"/>
      <w:numFmt w:val="decimal"/>
      <w:lvlText w:val="%1."/>
      <w:lvlJc w:val="left"/>
      <w:pPr>
        <w:tabs>
          <w:tab w:val="num" w:pos="0"/>
        </w:tabs>
        <w:ind w:left="67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9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1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3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5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7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9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1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35" w:hanging="180"/>
      </w:pPr>
    </w:lvl>
  </w:abstractNum>
  <w:abstractNum w:abstractNumId="4" w15:restartNumberingAfterBreak="0">
    <w:nsid w:val="158714BC"/>
    <w:multiLevelType w:val="multilevel"/>
    <w:tmpl w:val="393C1E78"/>
    <w:lvl w:ilvl="0">
      <w:start w:val="1"/>
      <w:numFmt w:val="decimal"/>
      <w:lvlText w:val="%1."/>
      <w:lvlJc w:val="left"/>
      <w:pPr>
        <w:tabs>
          <w:tab w:val="num" w:pos="0"/>
        </w:tabs>
        <w:ind w:left="1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13" w:hanging="180"/>
      </w:pPr>
    </w:lvl>
  </w:abstractNum>
  <w:abstractNum w:abstractNumId="5" w15:restartNumberingAfterBreak="0">
    <w:nsid w:val="395E0915"/>
    <w:multiLevelType w:val="multilevel"/>
    <w:tmpl w:val="57ACEE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9102726"/>
    <w:multiLevelType w:val="multilevel"/>
    <w:tmpl w:val="FF18C9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1F73E15"/>
    <w:multiLevelType w:val="multilevel"/>
    <w:tmpl w:val="F08A90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B5052A5"/>
    <w:multiLevelType w:val="multilevel"/>
    <w:tmpl w:val="84EE066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69262799"/>
    <w:multiLevelType w:val="multilevel"/>
    <w:tmpl w:val="C0F4D1AA"/>
    <w:lvl w:ilvl="0">
      <w:start w:val="1"/>
      <w:numFmt w:val="decimal"/>
      <w:lvlText w:val="%1."/>
      <w:lvlJc w:val="left"/>
      <w:pPr>
        <w:tabs>
          <w:tab w:val="num" w:pos="0"/>
        </w:tabs>
        <w:ind w:left="67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9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1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3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5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7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9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1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35" w:hanging="180"/>
      </w:pPr>
    </w:lvl>
  </w:abstractNum>
  <w:abstractNum w:abstractNumId="10" w15:restartNumberingAfterBreak="0">
    <w:nsid w:val="77A541D9"/>
    <w:multiLevelType w:val="multilevel"/>
    <w:tmpl w:val="B3927902"/>
    <w:lvl w:ilvl="0">
      <w:start w:val="1"/>
      <w:numFmt w:val="decimal"/>
      <w:lvlText w:val="%1."/>
      <w:lvlJc w:val="left"/>
      <w:pPr>
        <w:tabs>
          <w:tab w:val="num" w:pos="0"/>
        </w:tabs>
        <w:ind w:left="1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13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1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24C0"/>
    <w:rsid w:val="00020A26"/>
    <w:rsid w:val="00092275"/>
    <w:rsid w:val="00103D8F"/>
    <w:rsid w:val="00227628"/>
    <w:rsid w:val="00280BF8"/>
    <w:rsid w:val="003A2F59"/>
    <w:rsid w:val="003E597A"/>
    <w:rsid w:val="004F011C"/>
    <w:rsid w:val="005707F1"/>
    <w:rsid w:val="005E3F15"/>
    <w:rsid w:val="00621B2C"/>
    <w:rsid w:val="006237F5"/>
    <w:rsid w:val="006B24C0"/>
    <w:rsid w:val="00743409"/>
    <w:rsid w:val="007E10BB"/>
    <w:rsid w:val="009326B5"/>
    <w:rsid w:val="009715A9"/>
    <w:rsid w:val="009B586A"/>
    <w:rsid w:val="009C2F8F"/>
    <w:rsid w:val="00AC4520"/>
    <w:rsid w:val="00AE770C"/>
    <w:rsid w:val="00AE7FD3"/>
    <w:rsid w:val="00C57351"/>
    <w:rsid w:val="00CE4321"/>
    <w:rsid w:val="00DC519E"/>
    <w:rsid w:val="00E15A40"/>
    <w:rsid w:val="00E93F1D"/>
    <w:rsid w:val="00EB0843"/>
    <w:rsid w:val="00F6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DA4D50-4CEB-437B-9A16-D83466404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09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"/>
    <w:qFormat/>
    <w:rsid w:val="00CC09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Без интервала Знак"/>
    <w:basedOn w:val="a0"/>
    <w:uiPriority w:val="1"/>
    <w:qFormat/>
    <w:locked/>
    <w:rsid w:val="00CC095B"/>
  </w:style>
  <w:style w:type="character" w:customStyle="1" w:styleId="1">
    <w:name w:val="Заголовок 1 Знак"/>
    <w:basedOn w:val="a0"/>
    <w:link w:val="11"/>
    <w:uiPriority w:val="9"/>
    <w:qFormat/>
    <w:rsid w:val="00CC09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CC095B"/>
    <w:rPr>
      <w:b/>
      <w:bCs/>
    </w:rPr>
  </w:style>
  <w:style w:type="character" w:customStyle="1" w:styleId="apple-converted-space">
    <w:name w:val="apple-converted-space"/>
    <w:basedOn w:val="a0"/>
    <w:qFormat/>
    <w:rsid w:val="00CC095B"/>
  </w:style>
  <w:style w:type="character" w:customStyle="1" w:styleId="a5">
    <w:name w:val="Текст выноски Знак"/>
    <w:basedOn w:val="a0"/>
    <w:uiPriority w:val="99"/>
    <w:semiHidden/>
    <w:qFormat/>
    <w:rsid w:val="00CC095B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6B24C0"/>
    <w:rPr>
      <w:color w:val="000080"/>
      <w:u w:val="single"/>
    </w:rPr>
  </w:style>
  <w:style w:type="paragraph" w:customStyle="1" w:styleId="10">
    <w:name w:val="Заголовок1"/>
    <w:basedOn w:val="a"/>
    <w:next w:val="a6"/>
    <w:qFormat/>
    <w:rsid w:val="006B24C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6B24C0"/>
    <w:pPr>
      <w:spacing w:after="140"/>
    </w:pPr>
  </w:style>
  <w:style w:type="paragraph" w:styleId="a7">
    <w:name w:val="List"/>
    <w:basedOn w:val="a6"/>
    <w:rsid w:val="006B24C0"/>
    <w:rPr>
      <w:rFonts w:cs="Lucida Sans"/>
    </w:rPr>
  </w:style>
  <w:style w:type="paragraph" w:customStyle="1" w:styleId="12">
    <w:name w:val="Название объекта1"/>
    <w:basedOn w:val="a"/>
    <w:qFormat/>
    <w:rsid w:val="006B24C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6B24C0"/>
    <w:pPr>
      <w:suppressLineNumbers/>
    </w:pPr>
    <w:rPr>
      <w:rFonts w:cs="Lucida Sans"/>
    </w:rPr>
  </w:style>
  <w:style w:type="paragraph" w:styleId="a9">
    <w:name w:val="No Spacing"/>
    <w:uiPriority w:val="1"/>
    <w:qFormat/>
    <w:rsid w:val="00CC095B"/>
  </w:style>
  <w:style w:type="paragraph" w:styleId="aa">
    <w:name w:val="TOC Heading"/>
    <w:basedOn w:val="11"/>
    <w:next w:val="a"/>
    <w:uiPriority w:val="39"/>
    <w:unhideWhenUsed/>
    <w:qFormat/>
    <w:rsid w:val="00CC095B"/>
    <w:rPr>
      <w:lang w:eastAsia="ru-RU"/>
    </w:rPr>
  </w:style>
  <w:style w:type="paragraph" w:customStyle="1" w:styleId="31">
    <w:name w:val="Оглавление 31"/>
    <w:basedOn w:val="a"/>
    <w:next w:val="a"/>
    <w:autoRedefine/>
    <w:uiPriority w:val="39"/>
    <w:unhideWhenUsed/>
    <w:qFormat/>
    <w:rsid w:val="00092275"/>
    <w:pPr>
      <w:spacing w:after="100" w:line="259" w:lineRule="auto"/>
      <w:jc w:val="center"/>
    </w:pPr>
    <w:rPr>
      <w:rFonts w:ascii="Times New Roman" w:hAnsi="Times New Roman" w:cs="Times New Roman"/>
      <w:b/>
      <w:sz w:val="28"/>
      <w:szCs w:val="28"/>
      <w:lang w:eastAsia="ar-SA"/>
    </w:rPr>
  </w:style>
  <w:style w:type="paragraph" w:customStyle="1" w:styleId="21">
    <w:name w:val="Оглавление 21"/>
    <w:basedOn w:val="a"/>
    <w:next w:val="a"/>
    <w:autoRedefine/>
    <w:uiPriority w:val="39"/>
    <w:unhideWhenUsed/>
    <w:qFormat/>
    <w:rsid w:val="00CC095B"/>
    <w:pPr>
      <w:spacing w:after="100"/>
    </w:pPr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CC095B"/>
    <w:pPr>
      <w:ind w:left="720"/>
      <w:contextualSpacing/>
    </w:pPr>
  </w:style>
  <w:style w:type="paragraph" w:styleId="ac">
    <w:name w:val="Normal (Web)"/>
    <w:basedOn w:val="a"/>
    <w:unhideWhenUsed/>
    <w:qFormat/>
    <w:rsid w:val="00CC095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CC095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3">
    <w:name w:val="Верхний колонтитул1"/>
    <w:basedOn w:val="a"/>
    <w:rsid w:val="006B24C0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rsid w:val="006B24C0"/>
    <w:pPr>
      <w:tabs>
        <w:tab w:val="center" w:pos="4677"/>
        <w:tab w:val="right" w:pos="9355"/>
      </w:tabs>
    </w:pPr>
  </w:style>
  <w:style w:type="paragraph" w:styleId="ae">
    <w:name w:val="header"/>
    <w:basedOn w:val="a"/>
    <w:link w:val="af"/>
    <w:rsid w:val="005707F1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zh-CN"/>
    </w:rPr>
  </w:style>
  <w:style w:type="character" w:customStyle="1" w:styleId="af">
    <w:name w:val="Верхний колонтитул Знак"/>
    <w:basedOn w:val="a0"/>
    <w:link w:val="ae"/>
    <w:rsid w:val="005707F1"/>
    <w:rPr>
      <w:rFonts w:ascii="Calibri" w:eastAsia="Calibri" w:hAnsi="Calibri" w:cs="Times New Roman"/>
      <w:lang w:eastAsia="zh-CN"/>
    </w:rPr>
  </w:style>
  <w:style w:type="paragraph" w:styleId="af0">
    <w:name w:val="footer"/>
    <w:basedOn w:val="a"/>
    <w:link w:val="af1"/>
    <w:uiPriority w:val="99"/>
    <w:rsid w:val="005707F1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zh-CN"/>
    </w:rPr>
  </w:style>
  <w:style w:type="character" w:customStyle="1" w:styleId="af1">
    <w:name w:val="Нижний колонтитул Знак"/>
    <w:basedOn w:val="a0"/>
    <w:link w:val="af0"/>
    <w:uiPriority w:val="99"/>
    <w:rsid w:val="005707F1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pisok-literaturi.ru/author/lazarevich-s-v.html" TargetMode="External"/><Relationship Id="rId18" Type="http://schemas.openxmlformats.org/officeDocument/2006/relationships/hyperlink" Target="http://spisok-literaturi.ru/publisher/geotar-media.html" TargetMode="External"/><Relationship Id="rId26" Type="http://schemas.openxmlformats.org/officeDocument/2006/relationships/hyperlink" Target="http://spisok-literaturi.ru/publisher/izdatelstvo-mgu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spisok-literaturi.ru/books/botanika-rukovodstvo-po-uchebnoy-praktike-dlya-studentov_4122402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pisok-literaturi.ru/publisher/feniks.html" TargetMode="External"/><Relationship Id="rId17" Type="http://schemas.openxmlformats.org/officeDocument/2006/relationships/hyperlink" Target="http://spisok-literaturi.ru/author/zaychikova-s-g-barabanov-e-i.html" TargetMode="External"/><Relationship Id="rId25" Type="http://schemas.openxmlformats.org/officeDocument/2006/relationships/hyperlink" Target="http://spisok-literaturi.ru/author/afanaseva-n-b-berezina-n-a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pisok-literaturi.ru/publisher/akademiya.html" TargetMode="External"/><Relationship Id="rId20" Type="http://schemas.openxmlformats.org/officeDocument/2006/relationships/hyperlink" Target="http://spisok-literaturi.ru/publisher/mgu.html" TargetMode="External"/><Relationship Id="rId29" Type="http://schemas.openxmlformats.org/officeDocument/2006/relationships/hyperlink" Target="http://spisok-literaturi.ru/publisher/akademiya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pisok-literaturi.ru/author/muhin-v-a-tretyakova-a-s.html" TargetMode="External"/><Relationship Id="rId24" Type="http://schemas.openxmlformats.org/officeDocument/2006/relationships/hyperlink" Target="http://spisok-literaturi.ru/books/vvedenie-v-ekologiyu-rasteniy_5792572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pisok-literaturi.ru/author/rodionova-a-s-skupchenko-v-b-malyisheva-o-n-dzhikovich-yu-v.html" TargetMode="External"/><Relationship Id="rId23" Type="http://schemas.openxmlformats.org/officeDocument/2006/relationships/hyperlink" Target="http://spisok-literaturi.ru/publisher/meditsinskoe-informatsionnoe-agentstvo.html" TargetMode="External"/><Relationship Id="rId28" Type="http://schemas.openxmlformats.org/officeDocument/2006/relationships/hyperlink" Target="http://spisok-literaturi.ru/author/dolgacheva-v-s-aleksahina-e-m.html" TargetMode="External"/><Relationship Id="rId10" Type="http://schemas.openxmlformats.org/officeDocument/2006/relationships/hyperlink" Target="http://spisok-literaturi.ru/books/biologicheskoe-raznoobrazie-vodorosli-i-gribyi_19599390.html" TargetMode="External"/><Relationship Id="rId19" Type="http://schemas.openxmlformats.org/officeDocument/2006/relationships/hyperlink" Target="http://spisok-literaturi.ru/books/botanika-kurs-algologii-i-mikologii_3968838.htm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pisok-literaturi.ru/publisher/ivts-minfina.html" TargetMode="External"/><Relationship Id="rId22" Type="http://schemas.openxmlformats.org/officeDocument/2006/relationships/hyperlink" Target="http://spisok-literaturi.ru/author/antsyishkina-a-m-barabanov-e-i-mostova-l-v.html" TargetMode="External"/><Relationship Id="rId27" Type="http://schemas.openxmlformats.org/officeDocument/2006/relationships/hyperlink" Target="http://spisok-literaturi.ru/books/estestvoznanie-botanika_7446870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3D61F-034D-4D1C-9C93-BAEE5B7F9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13</Pages>
  <Words>3184</Words>
  <Characters>18153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Natali</cp:lastModifiedBy>
  <cp:revision>21</cp:revision>
  <cp:lastPrinted>2023-02-19T09:10:00Z</cp:lastPrinted>
  <dcterms:created xsi:type="dcterms:W3CDTF">2017-09-15T16:52:00Z</dcterms:created>
  <dcterms:modified xsi:type="dcterms:W3CDTF">2023-02-19T11:49:00Z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